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9E3" w:rsidRDefault="006369E3" w:rsidP="006369E3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Лекция  8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6369E3" w:rsidRPr="006369E3" w:rsidRDefault="006369E3" w:rsidP="006369E3">
      <w:pPr>
        <w:rPr>
          <w:rFonts w:ascii="Times New Roman" w:hAnsi="Times New Roman" w:cs="Times New Roman"/>
          <w:sz w:val="28"/>
          <w:szCs w:val="28"/>
        </w:rPr>
      </w:pPr>
      <w:r w:rsidRPr="006369E3">
        <w:rPr>
          <w:rFonts w:ascii="Times New Roman" w:hAnsi="Times New Roman" w:cs="Times New Roman"/>
          <w:b/>
          <w:sz w:val="28"/>
          <w:szCs w:val="28"/>
        </w:rPr>
        <w:t>ХИМИЧЕСКИЕ И ФИЗИЧЕСКИЕ СВОЙСТВА ПРИРОДНЫХ ВОД.</w:t>
      </w:r>
    </w:p>
    <w:p w:rsidR="006369E3" w:rsidRDefault="006369E3" w:rsidP="006369E3">
      <w:pPr>
        <w:rPr>
          <w:rFonts w:ascii="Times New Roman" w:hAnsi="Times New Roman" w:cs="Times New Roman"/>
          <w:sz w:val="28"/>
          <w:szCs w:val="28"/>
        </w:rPr>
      </w:pPr>
    </w:p>
    <w:p w:rsidR="002F1F17" w:rsidRPr="009C0CD1" w:rsidRDefault="006369E3" w:rsidP="006369E3">
      <w:pPr>
        <w:tabs>
          <w:tab w:val="left" w:pos="3345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 w:rsidRPr="009C0CD1">
        <w:rPr>
          <w:rFonts w:ascii="Times New Roman" w:hAnsi="Times New Roman" w:cs="Times New Roman"/>
          <w:sz w:val="36"/>
          <w:szCs w:val="36"/>
        </w:rPr>
        <w:t>План</w:t>
      </w:r>
    </w:p>
    <w:p w:rsidR="009C0CD1" w:rsidRPr="009C0CD1" w:rsidRDefault="009C0CD1" w:rsidP="009C0CD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 w:rsidRPr="009C0CD1">
        <w:rPr>
          <w:rFonts w:ascii="Times New Roman" w:hAnsi="Times New Roman" w:cs="Times New Roman"/>
          <w:sz w:val="36"/>
          <w:szCs w:val="36"/>
        </w:rPr>
        <w:t>ВОДА КАК ВЕЩЕСТВО, ЕЕ МОЛЕКУЛЯРНАЯ СТРУКТУРА И ИЗОТОПНЫЙ СОСТАВ</w:t>
      </w:r>
    </w:p>
    <w:p w:rsidR="009C0CD1" w:rsidRPr="009C0CD1" w:rsidRDefault="009C0CD1" w:rsidP="009C0CD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 w:rsidRPr="009C0CD1">
        <w:rPr>
          <w:rFonts w:ascii="Times New Roman" w:hAnsi="Times New Roman" w:cs="Times New Roman"/>
          <w:sz w:val="36"/>
          <w:szCs w:val="36"/>
        </w:rPr>
        <w:t>ХИМИЧЕСКИЕ СВОЙСТВА ВОДЫ. ВОДА КАК РАСТВОРИТЕЛЬ</w:t>
      </w:r>
    </w:p>
    <w:p w:rsidR="009C0CD1" w:rsidRPr="009C0CD1" w:rsidRDefault="009C0CD1" w:rsidP="009C0CD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 w:rsidRPr="009C0CD1">
        <w:rPr>
          <w:rFonts w:ascii="Times New Roman" w:hAnsi="Times New Roman" w:cs="Times New Roman"/>
          <w:sz w:val="36"/>
          <w:szCs w:val="36"/>
        </w:rPr>
        <w:t>ФИЗИЧЕСКИЕ СВОЙСТВА ВОДЫ</w:t>
      </w:r>
    </w:p>
    <w:p w:rsidR="006369E3" w:rsidRPr="009C0CD1" w:rsidRDefault="006369E3" w:rsidP="009C0CD1">
      <w:pPr>
        <w:tabs>
          <w:tab w:val="left" w:pos="3345"/>
        </w:tabs>
        <w:ind w:left="360"/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6369E3" w:rsidRDefault="006369E3" w:rsidP="006369E3">
      <w:pPr>
        <w:tabs>
          <w:tab w:val="left" w:pos="33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6369E3" w:rsidRPr="006369E3" w:rsidRDefault="006369E3" w:rsidP="006369E3">
      <w:pPr>
        <w:tabs>
          <w:tab w:val="left" w:pos="33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r w:rsidRPr="006369E3">
        <w:rPr>
          <w:rFonts w:ascii="Times New Roman" w:hAnsi="Times New Roman" w:cs="Times New Roman"/>
          <w:i/>
          <w:iCs/>
          <w:sz w:val="28"/>
          <w:szCs w:val="28"/>
        </w:rPr>
        <w:t xml:space="preserve">Вода – это простейшее устойчивое в обычных условиях химическое соединение водорода с кислородом. По своей химической природе – это оксид </w:t>
      </w:r>
      <w:r w:rsidRPr="006369E3">
        <w:rPr>
          <w:rFonts w:ascii="Times New Roman" w:hAnsi="Times New Roman" w:cs="Times New Roman"/>
          <w:sz w:val="28"/>
          <w:szCs w:val="28"/>
        </w:rPr>
        <w:t>(</w:t>
      </w:r>
      <w:r w:rsidRPr="006369E3">
        <w:rPr>
          <w:rFonts w:ascii="Times New Roman" w:hAnsi="Times New Roman" w:cs="Times New Roman"/>
          <w:i/>
          <w:iCs/>
          <w:sz w:val="28"/>
          <w:szCs w:val="28"/>
        </w:rPr>
        <w:t>окись</w:t>
      </w:r>
      <w:r w:rsidRPr="006369E3">
        <w:rPr>
          <w:rFonts w:ascii="Times New Roman" w:hAnsi="Times New Roman" w:cs="Times New Roman"/>
          <w:sz w:val="28"/>
          <w:szCs w:val="28"/>
        </w:rPr>
        <w:t xml:space="preserve">) </w:t>
      </w:r>
      <w:r w:rsidRPr="006369E3">
        <w:rPr>
          <w:rFonts w:ascii="Times New Roman" w:hAnsi="Times New Roman" w:cs="Times New Roman"/>
          <w:i/>
          <w:iCs/>
          <w:sz w:val="28"/>
          <w:szCs w:val="28"/>
        </w:rPr>
        <w:t xml:space="preserve">водорода </w:t>
      </w:r>
      <w:r w:rsidRPr="006369E3">
        <w:rPr>
          <w:rFonts w:ascii="Times New Roman" w:hAnsi="Times New Roman" w:cs="Times New Roman"/>
          <w:sz w:val="28"/>
          <w:szCs w:val="28"/>
        </w:rPr>
        <w:t>Н2О</w:t>
      </w:r>
      <w:r w:rsidRPr="006369E3">
        <w:rPr>
          <w:rFonts w:ascii="Times New Roman" w:hAnsi="Times New Roman" w:cs="Times New Roman"/>
          <w:i/>
          <w:iCs/>
          <w:sz w:val="28"/>
          <w:szCs w:val="28"/>
        </w:rPr>
        <w:t xml:space="preserve">. В чистом виде вода – вещество бесцветное, не имеющее ни вкуса, ни запаха. </w:t>
      </w:r>
    </w:p>
    <w:p w:rsidR="006369E3" w:rsidRDefault="006369E3" w:rsidP="006369E3">
      <w:pPr>
        <w:tabs>
          <w:tab w:val="left" w:pos="33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r w:rsidRPr="006369E3">
        <w:rPr>
          <w:rFonts w:ascii="Times New Roman" w:hAnsi="Times New Roman" w:cs="Times New Roman"/>
          <w:i/>
          <w:iCs/>
          <w:sz w:val="28"/>
          <w:szCs w:val="28"/>
        </w:rPr>
        <w:t>Несмотря на кажущуюся простоту своего строения, молекулярная структура воды очень сложна, изменчива и недостаточно изучена. Но именно благодаря особенностям молекулярной структуры вода представляет собой уникальное соединение, обладающее множеством «аномалий», отличающих ее от других веществ и определяющих многие природные процессы на Земле.</w:t>
      </w:r>
    </w:p>
    <w:p w:rsidR="006369E3" w:rsidRPr="006369E3" w:rsidRDefault="006369E3" w:rsidP="006369E3">
      <w:pPr>
        <w:rPr>
          <w:rFonts w:ascii="Times New Roman" w:hAnsi="Times New Roman" w:cs="Times New Roman"/>
          <w:sz w:val="28"/>
          <w:szCs w:val="28"/>
        </w:rPr>
      </w:pPr>
    </w:p>
    <w:p w:rsidR="00990DC7" w:rsidRDefault="006369E3" w:rsidP="006369E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369E3">
        <w:rPr>
          <w:rFonts w:ascii="Times New Roman" w:hAnsi="Times New Roman" w:cs="Times New Roman"/>
          <w:b/>
          <w:bCs/>
          <w:sz w:val="28"/>
          <w:szCs w:val="28"/>
        </w:rPr>
        <w:t>ВОДА КАК ВЕЩЕСТВО, ЕЕ МОЛЕКУЛЯРНАЯ СТРУКТУРА И ИЗОТОПНЫЙ СОСТАВ</w:t>
      </w:r>
    </w:p>
    <w:p w:rsidR="00990DC7" w:rsidRPr="00990DC7" w:rsidRDefault="00990DC7" w:rsidP="00990DC7"/>
    <w:p w:rsidR="00990DC7" w:rsidRPr="00990DC7" w:rsidRDefault="00990DC7" w:rsidP="00990DC7">
      <w:pPr>
        <w:rPr>
          <w:rFonts w:ascii="Times New Roman" w:hAnsi="Times New Roman" w:cs="Times New Roman"/>
          <w:sz w:val="28"/>
          <w:szCs w:val="28"/>
        </w:rPr>
      </w:pPr>
      <w:r w:rsidRPr="00990DC7">
        <w:rPr>
          <w:rFonts w:ascii="Times New Roman" w:hAnsi="Times New Roman" w:cs="Times New Roman"/>
          <w:sz w:val="28"/>
          <w:szCs w:val="28"/>
        </w:rPr>
        <w:t>Молекула воды несимметрична: три ядра образуют равнобедренный треугольник с двумя ядрами водорода в основании и ядром кислорода в вершине</w:t>
      </w:r>
    </w:p>
    <w:p w:rsidR="00990DC7" w:rsidRDefault="00990DC7" w:rsidP="00990DC7">
      <w:pPr>
        <w:ind w:firstLine="708"/>
      </w:pPr>
    </w:p>
    <w:p w:rsidR="00373D45" w:rsidRDefault="00990DC7" w:rsidP="00990D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101737" cy="28473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824" cy="285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D45" w:rsidRDefault="00373D45" w:rsidP="00373D45">
      <w:pPr>
        <w:rPr>
          <w:rFonts w:ascii="Times New Roman" w:hAnsi="Times New Roman" w:cs="Times New Roman"/>
          <w:sz w:val="28"/>
          <w:szCs w:val="28"/>
        </w:rPr>
      </w:pPr>
    </w:p>
    <w:p w:rsidR="00373D45" w:rsidRDefault="00373D45" w:rsidP="00373D4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 1. Строение молекулы воды</w:t>
      </w:r>
    </w:p>
    <w:p w:rsidR="00373D45" w:rsidRDefault="00373D45" w:rsidP="00373D4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373D45" w:rsidRDefault="00373D45" w:rsidP="00373D4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Атом кислорода в молекуле воды присоединяет к себе два электрона, отнятых от атомов водорода, и тем самым приобретает отрицательный заряд. В свою очередь, оба атома водорода, лишенные электронов, становятся положительно заряженными протонами.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Молекула воды поэтому образует электрический диполь.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Полярное строение молекулы воды и возникающее в воде электрическое поле обусловливают большую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диэлектрическую проницаемость воды – величину, показывающую, во сколько раз силы взаимодействия электрических зарядов уменьшаются в воде по сравнению с силами их взаимодействия в вакууме. </w:t>
      </w:r>
      <w:r w:rsidRPr="00373D45">
        <w:rPr>
          <w:rFonts w:ascii="Times New Roman" w:hAnsi="Times New Roman" w:cs="Times New Roman"/>
          <w:sz w:val="28"/>
          <w:szCs w:val="28"/>
        </w:rPr>
        <w:t xml:space="preserve">Высокая диэлектрическая проницаемость воды предопределяет большую ее ионизирующую способность, т. е. способность расщеплять молекулы других веществ, что обусловливает сильное растворяющее действие воды.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Каждая молекула воды, обладающая двумя положительными и двумя отрицательными зарядами, способна образовать четыре так называемые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водородные связи, </w:t>
      </w:r>
      <w:r w:rsidRPr="00373D45">
        <w:rPr>
          <w:rFonts w:ascii="Times New Roman" w:hAnsi="Times New Roman" w:cs="Times New Roman"/>
          <w:sz w:val="28"/>
          <w:szCs w:val="28"/>
        </w:rPr>
        <w:t xml:space="preserve">т. е. соединения положительно заряженного ядра водорода (протона), химически связанного в одной молекуле, с отрицательно заряженным атомом кислорода, принадлежащим другой молекуле.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>Наиболее упрощенное представление о молекулярной структуре воды заключается в следующем. Водяной пар состоит преимущественно из мономер-</w:t>
      </w:r>
      <w:proofErr w:type="spellStart"/>
      <w:r w:rsidRPr="00373D45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373D45">
        <w:rPr>
          <w:rFonts w:ascii="Times New Roman" w:hAnsi="Times New Roman" w:cs="Times New Roman"/>
          <w:sz w:val="28"/>
          <w:szCs w:val="28"/>
        </w:rPr>
        <w:t xml:space="preserve"> (одиночных) молекул воды, т. е. водородные связи практически не реализуются. В твердом состоянии (лед) строение воды в высокой степени упорядочено. В кристаллах льда молекулы воды составляют гексагональную систему с прочными водородными связями. Такая структура весьма рыхлая и, как иногда говорят, «ажурная». Вода в жидком состоянии занимает </w:t>
      </w:r>
      <w:proofErr w:type="spellStart"/>
      <w:proofErr w:type="gramStart"/>
      <w:r w:rsidRPr="00373D45">
        <w:rPr>
          <w:rFonts w:ascii="Times New Roman" w:hAnsi="Times New Roman" w:cs="Times New Roman"/>
          <w:sz w:val="28"/>
          <w:szCs w:val="28"/>
        </w:rPr>
        <w:t>проме-жуточное</w:t>
      </w:r>
      <w:proofErr w:type="spellEnd"/>
      <w:proofErr w:type="gramEnd"/>
      <w:r w:rsidRPr="00373D45">
        <w:rPr>
          <w:rFonts w:ascii="Times New Roman" w:hAnsi="Times New Roman" w:cs="Times New Roman"/>
          <w:sz w:val="28"/>
          <w:szCs w:val="28"/>
        </w:rPr>
        <w:t xml:space="preserve"> положение между паром и льдом. В такой воде сохраняются элементы «</w:t>
      </w:r>
      <w:proofErr w:type="spellStart"/>
      <w:r w:rsidRPr="00373D45">
        <w:rPr>
          <w:rFonts w:ascii="Times New Roman" w:hAnsi="Times New Roman" w:cs="Times New Roman"/>
          <w:sz w:val="28"/>
          <w:szCs w:val="28"/>
        </w:rPr>
        <w:t>льдоподобного</w:t>
      </w:r>
      <w:proofErr w:type="spellEnd"/>
      <w:r w:rsidRPr="00373D45">
        <w:rPr>
          <w:rFonts w:ascii="Times New Roman" w:hAnsi="Times New Roman" w:cs="Times New Roman"/>
          <w:sz w:val="28"/>
          <w:szCs w:val="28"/>
        </w:rPr>
        <w:t>»</w:t>
      </w:r>
      <w:r w:rsidRPr="00373D45">
        <w:rPr>
          <w:rFonts w:ascii="Garamond" w:hAnsi="Garamond" w:cs="Garamond"/>
          <w:color w:val="000000"/>
          <w:sz w:val="23"/>
          <w:szCs w:val="23"/>
        </w:rPr>
        <w:t xml:space="preserve"> </w:t>
      </w:r>
      <w:r w:rsidRPr="00373D45">
        <w:rPr>
          <w:rFonts w:ascii="Times New Roman" w:hAnsi="Times New Roman" w:cs="Times New Roman"/>
          <w:sz w:val="28"/>
          <w:szCs w:val="28"/>
        </w:rPr>
        <w:t xml:space="preserve">молекулярного каркаса, а его пустоты частично </w:t>
      </w:r>
      <w:proofErr w:type="spellStart"/>
      <w:proofErr w:type="gramStart"/>
      <w:r w:rsidRPr="00373D45">
        <w:rPr>
          <w:rFonts w:ascii="Times New Roman" w:hAnsi="Times New Roman" w:cs="Times New Roman"/>
          <w:sz w:val="28"/>
          <w:szCs w:val="28"/>
        </w:rPr>
        <w:t>запол-няются</w:t>
      </w:r>
      <w:proofErr w:type="spellEnd"/>
      <w:proofErr w:type="gramEnd"/>
      <w:r w:rsidRPr="00373D45">
        <w:rPr>
          <w:rFonts w:ascii="Times New Roman" w:hAnsi="Times New Roman" w:cs="Times New Roman"/>
          <w:sz w:val="28"/>
          <w:szCs w:val="28"/>
        </w:rPr>
        <w:t xml:space="preserve"> одиночными молекулами. Поэтому «упаковка» молекул в воде, находящейся в жидком состоянии, более плотная, чем у льда, и плавление льда приводит не к уменьшению, а к «аномальному» увеличению плотности воды.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Переход от полностью упорядоченной рыхлой молекулярной структуры, свойственной льду, к более плотной структуре, свойственной воде в жидком состоянии, не происходит мгновенно в процессе плавления льда, а продолжается и в жидкой воде. При повышении температуры наряду с упомянутым уплотнением «упаковки» молекул происходит и свойственное всем веществам увеличение объема воды вследствие роста интенсивности теплового движения молекул. В диапазоне повышения температуры от 0 до 4°С преобладает процесс уплотнения химически чистой воды, а при </w:t>
      </w:r>
      <w:r w:rsidRPr="00373D45">
        <w:rPr>
          <w:rFonts w:ascii="Times New Roman" w:hAnsi="Times New Roman" w:cs="Times New Roman"/>
          <w:sz w:val="28"/>
          <w:szCs w:val="28"/>
        </w:rPr>
        <w:lastRenderedPageBreak/>
        <w:t xml:space="preserve">температуре выше 4°С – тепловое расширение. Поэтому вода обладает «аномальным» свойством – наибольшей плотностью не при температуре плавления, а при 4°С.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Присущие воде водородные связи примерно в десять раз прочнее, чем связи, обусловленные межмолекулярными взаимодействиями, характерными для большинства других жидкостей. Поэтому для преодоления этих связей при плавлении льда, нагревании и испарении воды необходимо гораздо больше энергии, чем в случае других жидкостей. Это определят ряд «аномалий» тепловых свойств воды.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Водород и кислород имеют несколько природных изотопов: 1Н («обычный» водород), 2Н, или D («тяжелый» водород, или дейтерий), 3Н, или Т (радиоактивный «сверхтяжелый» водород, или </w:t>
      </w:r>
      <w:proofErr w:type="gramStart"/>
      <w:r w:rsidRPr="00373D45">
        <w:rPr>
          <w:rFonts w:ascii="Times New Roman" w:hAnsi="Times New Roman" w:cs="Times New Roman"/>
          <w:sz w:val="28"/>
          <w:szCs w:val="28"/>
        </w:rPr>
        <w:t>три-</w:t>
      </w:r>
      <w:proofErr w:type="spellStart"/>
      <w:r w:rsidRPr="00373D45">
        <w:rPr>
          <w:rFonts w:ascii="Times New Roman" w:hAnsi="Times New Roman" w:cs="Times New Roman"/>
          <w:sz w:val="28"/>
          <w:szCs w:val="28"/>
        </w:rPr>
        <w:t>тий</w:t>
      </w:r>
      <w:proofErr w:type="spellEnd"/>
      <w:proofErr w:type="gramEnd"/>
      <w:r w:rsidRPr="00373D45">
        <w:rPr>
          <w:rFonts w:ascii="Times New Roman" w:hAnsi="Times New Roman" w:cs="Times New Roman"/>
          <w:sz w:val="28"/>
          <w:szCs w:val="28"/>
        </w:rPr>
        <w:t xml:space="preserve">), 16О, 17О, 18О. Поэтому и сама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>вода имеет переменный изотопный состав. Природная вода – это смесь вод разного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изотопного состава. Наиболее распространена вода, состоящая из изотопов 1Н и 16О, доля других изотопных видов воды ничтожна – менее 0,27%. Одна из главных причин, приводящих к различию изотопного состава природных вод, – это процесс испарения. В результате испарения происходит некоторое обогащение воды более тяжелыми изотопами, а в результате конденсации – более легкими. Поэтому поверхностные воды, формирующиеся атмосферными осадками, содержат «тяжелого» водорода (3Н) и «тяжелого» кислорода (18О) меньше, чем океанические воды. </w:t>
      </w:r>
    </w:p>
    <w:p w:rsid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i/>
          <w:iCs/>
          <w:sz w:val="28"/>
          <w:szCs w:val="28"/>
        </w:rPr>
        <w:t>Воду с изотопным составом 1Н216О называют «обычной» водой и обозначают просто Н2О, остальные виды воды (кроме 3Н2О) называют «тяжелой» водой. Иногда «тяжелой» водой считают лишь дейтериевую воду 2Н2О (или D2О). Вода с изотопным составом 3Н2О (или Т2О) – так называемая «сверхтяжелая» вода. Ее на Земле находится всего 13–20 кг. Приведенные в дальнейшем сведения относятся только к «обычной» воде.</w:t>
      </w:r>
    </w:p>
    <w:p w:rsidR="00373D45" w:rsidRDefault="00373D45" w:rsidP="00373D45">
      <w:pPr>
        <w:rPr>
          <w:rFonts w:ascii="Times New Roman" w:hAnsi="Times New Roman" w:cs="Times New Roman"/>
          <w:sz w:val="28"/>
          <w:szCs w:val="28"/>
        </w:rPr>
      </w:pPr>
    </w:p>
    <w:p w:rsidR="00373D45" w:rsidRDefault="00373D45" w:rsidP="00373D45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b/>
          <w:bCs/>
          <w:sz w:val="28"/>
          <w:szCs w:val="28"/>
        </w:rPr>
        <w:t>ХИМИЧЕСКИЕ СВОЙСТВА ВОДЫ. ВОДА КАК РАСТВОРИТЕЛЬ</w:t>
      </w:r>
    </w:p>
    <w:p w:rsidR="00373D45" w:rsidRDefault="00373D45" w:rsidP="00373D45"/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Вода – слабый электролит, </w:t>
      </w:r>
      <w:proofErr w:type="spellStart"/>
      <w:r w:rsidRPr="00373D45">
        <w:rPr>
          <w:rFonts w:ascii="Times New Roman" w:hAnsi="Times New Roman" w:cs="Times New Roman"/>
          <w:sz w:val="28"/>
          <w:szCs w:val="28"/>
        </w:rPr>
        <w:t>диссоциирующий</w:t>
      </w:r>
      <w:proofErr w:type="spellEnd"/>
      <w:r w:rsidRPr="00373D45">
        <w:rPr>
          <w:rFonts w:ascii="Times New Roman" w:hAnsi="Times New Roman" w:cs="Times New Roman"/>
          <w:sz w:val="28"/>
          <w:szCs w:val="28"/>
        </w:rPr>
        <w:t xml:space="preserve"> согла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373D45">
        <w:rPr>
          <w:rFonts w:ascii="Times New Roman" w:hAnsi="Times New Roman" w:cs="Times New Roman"/>
          <w:sz w:val="28"/>
          <w:szCs w:val="28"/>
        </w:rPr>
        <w:t xml:space="preserve">но уравнению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H2O↔H+ + OH–. (1.1)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Уравнение (1.1) характеризует так называемое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ионное равновесие воды. </w:t>
      </w:r>
      <w:r w:rsidRPr="00373D45">
        <w:rPr>
          <w:rFonts w:ascii="Times New Roman" w:hAnsi="Times New Roman" w:cs="Times New Roman"/>
          <w:sz w:val="28"/>
          <w:szCs w:val="28"/>
        </w:rPr>
        <w:t xml:space="preserve">Состояние ионного равновесия природных вод отражает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водородный показатель </w:t>
      </w:r>
      <w:r w:rsidRPr="00373D45">
        <w:rPr>
          <w:rFonts w:ascii="Times New Roman" w:hAnsi="Times New Roman" w:cs="Times New Roman"/>
          <w:sz w:val="28"/>
          <w:szCs w:val="28"/>
        </w:rPr>
        <w:t xml:space="preserve">рН,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который представляет собой логарифм концентрации водородных ионов </w:t>
      </w:r>
      <w:r w:rsidRPr="00373D45">
        <w:rPr>
          <w:rFonts w:ascii="Times New Roman" w:hAnsi="Times New Roman" w:cs="Times New Roman"/>
          <w:sz w:val="28"/>
          <w:szCs w:val="28"/>
        </w:rPr>
        <w:t>(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>моль/л</w:t>
      </w:r>
      <w:r w:rsidRPr="00373D45">
        <w:rPr>
          <w:rFonts w:ascii="Times New Roman" w:hAnsi="Times New Roman" w:cs="Times New Roman"/>
          <w:sz w:val="28"/>
          <w:szCs w:val="28"/>
        </w:rPr>
        <w:t>)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, взятый с обратным знаком: </w:t>
      </w:r>
      <w:r w:rsidRPr="00373D45">
        <w:rPr>
          <w:rFonts w:ascii="Times New Roman" w:hAnsi="Times New Roman" w:cs="Times New Roman"/>
          <w:sz w:val="28"/>
          <w:szCs w:val="28"/>
        </w:rPr>
        <w:t>рН= –</w:t>
      </w:r>
      <w:proofErr w:type="spellStart"/>
      <w:r w:rsidRPr="00373D45">
        <w:rPr>
          <w:rFonts w:ascii="Times New Roman" w:hAnsi="Times New Roman" w:cs="Times New Roman"/>
          <w:sz w:val="28"/>
          <w:szCs w:val="28"/>
        </w:rPr>
        <w:t>lg</w:t>
      </w:r>
      <w:proofErr w:type="spellEnd"/>
      <w:r w:rsidRPr="00373D45">
        <w:rPr>
          <w:rFonts w:ascii="Times New Roman" w:hAnsi="Times New Roman" w:cs="Times New Roman"/>
          <w:sz w:val="28"/>
          <w:szCs w:val="28"/>
        </w:rPr>
        <w:t xml:space="preserve"> [H+].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lastRenderedPageBreak/>
        <w:t xml:space="preserve">Величина рН характеризует кислотную или щелочную реакцию воды. При заданной температуре соблюдается условие постоянства ионного произведения воды: [ОН–] </w:t>
      </w:r>
      <w:r w:rsidRPr="00373D45">
        <w:rPr>
          <w:rFonts w:ascii="Cambria Math" w:hAnsi="Cambria Math" w:cs="Cambria Math"/>
          <w:sz w:val="28"/>
          <w:szCs w:val="28"/>
        </w:rPr>
        <w:t>⋅</w:t>
      </w:r>
      <w:r w:rsidRPr="00373D45">
        <w:rPr>
          <w:rFonts w:ascii="Times New Roman" w:hAnsi="Times New Roman" w:cs="Times New Roman"/>
          <w:sz w:val="28"/>
          <w:szCs w:val="28"/>
        </w:rPr>
        <w:t xml:space="preserve"> [Н+]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= KW= </w:t>
      </w:r>
      <w:proofErr w:type="spellStart"/>
      <w:r w:rsidRPr="00373D45">
        <w:rPr>
          <w:rFonts w:ascii="Times New Roman" w:hAnsi="Times New Roman" w:cs="Times New Roman"/>
          <w:sz w:val="28"/>
          <w:szCs w:val="28"/>
        </w:rPr>
        <w:t>const</w:t>
      </w:r>
      <w:proofErr w:type="spellEnd"/>
      <w:r w:rsidRPr="00373D45">
        <w:rPr>
          <w:rFonts w:ascii="Times New Roman" w:hAnsi="Times New Roman" w:cs="Times New Roman"/>
          <w:sz w:val="28"/>
          <w:szCs w:val="28"/>
        </w:rPr>
        <w:t xml:space="preserve">. При температуре от 0 до 50°С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>KW~</w:t>
      </w:r>
      <w:r w:rsidRPr="00373D45">
        <w:rPr>
          <w:rFonts w:ascii="Times New Roman" w:hAnsi="Times New Roman" w:cs="Times New Roman"/>
          <w:sz w:val="28"/>
          <w:szCs w:val="28"/>
        </w:rPr>
        <w:t xml:space="preserve">10–14. При отсутствии прим[Н+] = [ОН–], поэтому в этих условиях [Н+] = [ОН–] = 10–7. Величина рН = 7 характеризует нейтральную, рН&gt;7 – щелочную, рН &lt;7 – кислую реакцию воды.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Благодаря особенностям своего молекулярного строения вода обладает свойством хорошо растворять различные химические вещества. Природная вода представляет собой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слабый раствор.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Суммарное содержание в воде растворенных неорганических веществ (концентрация солей) выражают либо в виде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минерализации М </w:t>
      </w:r>
      <w:r w:rsidRPr="00373D45">
        <w:rPr>
          <w:rFonts w:ascii="Times New Roman" w:hAnsi="Times New Roman" w:cs="Times New Roman"/>
          <w:sz w:val="28"/>
          <w:szCs w:val="28"/>
        </w:rPr>
        <w:t xml:space="preserve">(мг/л, г/л), либо в </w:t>
      </w:r>
      <w:proofErr w:type="gramStart"/>
      <w:r w:rsidRPr="00373D45">
        <w:rPr>
          <w:rFonts w:ascii="Times New Roman" w:hAnsi="Times New Roman" w:cs="Times New Roman"/>
          <w:sz w:val="28"/>
          <w:szCs w:val="28"/>
        </w:rPr>
        <w:t>относи-тельных</w:t>
      </w:r>
      <w:proofErr w:type="gramEnd"/>
      <w:r w:rsidRPr="00373D45">
        <w:rPr>
          <w:rFonts w:ascii="Times New Roman" w:hAnsi="Times New Roman" w:cs="Times New Roman"/>
          <w:sz w:val="28"/>
          <w:szCs w:val="28"/>
        </w:rPr>
        <w:t xml:space="preserve"> единицах (%, ‰).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Содержание растворенных в воде веществ в г/кг или в промилле </w:t>
      </w:r>
      <w:r w:rsidRPr="00373D45">
        <w:rPr>
          <w:rFonts w:ascii="Times New Roman" w:hAnsi="Times New Roman" w:cs="Times New Roman"/>
          <w:sz w:val="28"/>
          <w:szCs w:val="28"/>
        </w:rPr>
        <w:t xml:space="preserve">(‰),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называется соленостью воды </w:t>
      </w:r>
      <w:r w:rsidRPr="00373D45">
        <w:rPr>
          <w:rFonts w:ascii="Times New Roman" w:hAnsi="Times New Roman" w:cs="Times New Roman"/>
          <w:sz w:val="28"/>
          <w:szCs w:val="28"/>
        </w:rPr>
        <w:t>(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Pr="00373D45">
        <w:rPr>
          <w:rFonts w:ascii="Times New Roman" w:hAnsi="Times New Roman" w:cs="Times New Roman"/>
          <w:sz w:val="28"/>
          <w:szCs w:val="28"/>
        </w:rPr>
        <w:t xml:space="preserve">‰). Численные величины минерализации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М </w:t>
      </w:r>
      <w:r w:rsidRPr="00373D45">
        <w:rPr>
          <w:rFonts w:ascii="Times New Roman" w:hAnsi="Times New Roman" w:cs="Times New Roman"/>
          <w:sz w:val="28"/>
          <w:szCs w:val="28"/>
        </w:rPr>
        <w:t>и солености (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Pr="00373D45">
        <w:rPr>
          <w:rFonts w:ascii="Times New Roman" w:hAnsi="Times New Roman" w:cs="Times New Roman"/>
          <w:sz w:val="28"/>
          <w:szCs w:val="28"/>
        </w:rPr>
        <w:t xml:space="preserve">‰) воды для не очень насыщенных </w:t>
      </w:r>
      <w:proofErr w:type="gramStart"/>
      <w:r w:rsidRPr="00373D45">
        <w:rPr>
          <w:rFonts w:ascii="Times New Roman" w:hAnsi="Times New Roman" w:cs="Times New Roman"/>
          <w:sz w:val="28"/>
          <w:szCs w:val="28"/>
        </w:rPr>
        <w:t>рас-</w:t>
      </w:r>
      <w:proofErr w:type="spellStart"/>
      <w:r w:rsidRPr="00373D45">
        <w:rPr>
          <w:rFonts w:ascii="Times New Roman" w:hAnsi="Times New Roman" w:cs="Times New Roman"/>
          <w:sz w:val="28"/>
          <w:szCs w:val="28"/>
        </w:rPr>
        <w:t>творов</w:t>
      </w:r>
      <w:proofErr w:type="spellEnd"/>
      <w:proofErr w:type="gramEnd"/>
      <w:r w:rsidRPr="00373D45">
        <w:rPr>
          <w:rFonts w:ascii="Times New Roman" w:hAnsi="Times New Roman" w:cs="Times New Roman"/>
          <w:sz w:val="28"/>
          <w:szCs w:val="28"/>
        </w:rPr>
        <w:t xml:space="preserve"> обычно соотносятся как 1000 мг/л ~ 1‰.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По содержанию солей </w:t>
      </w:r>
      <w:r w:rsidRPr="00373D45">
        <w:rPr>
          <w:rFonts w:ascii="Times New Roman" w:hAnsi="Times New Roman" w:cs="Times New Roman"/>
          <w:sz w:val="28"/>
          <w:szCs w:val="28"/>
        </w:rPr>
        <w:t>(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>минерализации или солености</w:t>
      </w:r>
      <w:r w:rsidRPr="00373D45">
        <w:rPr>
          <w:rFonts w:ascii="Times New Roman" w:hAnsi="Times New Roman" w:cs="Times New Roman"/>
          <w:sz w:val="28"/>
          <w:szCs w:val="28"/>
        </w:rPr>
        <w:t xml:space="preserve">)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природные воды подразделяют на четыре группы: пресные – </w:t>
      </w:r>
      <w:r w:rsidRPr="00373D45">
        <w:rPr>
          <w:rFonts w:ascii="Times New Roman" w:hAnsi="Times New Roman" w:cs="Times New Roman"/>
          <w:sz w:val="28"/>
          <w:szCs w:val="28"/>
        </w:rPr>
        <w:t xml:space="preserve">менее 1‰,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солоноватые – </w:t>
      </w:r>
      <w:r w:rsidRPr="00373D45">
        <w:rPr>
          <w:rFonts w:ascii="Times New Roman" w:hAnsi="Times New Roman" w:cs="Times New Roman"/>
          <w:sz w:val="28"/>
          <w:szCs w:val="28"/>
        </w:rPr>
        <w:t xml:space="preserve">1–25‰,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соленые </w:t>
      </w:r>
      <w:r w:rsidRPr="00373D45">
        <w:rPr>
          <w:rFonts w:ascii="Times New Roman" w:hAnsi="Times New Roman" w:cs="Times New Roman"/>
          <w:sz w:val="28"/>
          <w:szCs w:val="28"/>
        </w:rPr>
        <w:t>(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>морской солености</w:t>
      </w:r>
      <w:r w:rsidRPr="00373D45">
        <w:rPr>
          <w:rFonts w:ascii="Times New Roman" w:hAnsi="Times New Roman" w:cs="Times New Roman"/>
          <w:sz w:val="28"/>
          <w:szCs w:val="28"/>
        </w:rPr>
        <w:t xml:space="preserve">)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373D45">
        <w:rPr>
          <w:rFonts w:ascii="Times New Roman" w:hAnsi="Times New Roman" w:cs="Times New Roman"/>
          <w:sz w:val="28"/>
          <w:szCs w:val="28"/>
        </w:rPr>
        <w:t xml:space="preserve">25–50‰,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высокосоленые </w:t>
      </w:r>
      <w:r w:rsidRPr="00373D45">
        <w:rPr>
          <w:rFonts w:ascii="Times New Roman" w:hAnsi="Times New Roman" w:cs="Times New Roman"/>
          <w:sz w:val="28"/>
          <w:szCs w:val="28"/>
        </w:rPr>
        <w:t>(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>рассолы</w:t>
      </w:r>
      <w:r w:rsidRPr="00373D45">
        <w:rPr>
          <w:rFonts w:ascii="Times New Roman" w:hAnsi="Times New Roman" w:cs="Times New Roman"/>
          <w:sz w:val="28"/>
          <w:szCs w:val="28"/>
        </w:rPr>
        <w:t xml:space="preserve">) </w:t>
      </w:r>
      <w:r w:rsidRPr="00373D45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373D45">
        <w:rPr>
          <w:rFonts w:ascii="Times New Roman" w:hAnsi="Times New Roman" w:cs="Times New Roman"/>
          <w:sz w:val="28"/>
          <w:szCs w:val="28"/>
        </w:rPr>
        <w:t xml:space="preserve">свыше 50‰.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Границы между этими группами выделены по следующим соображениям: 1‰–это верхний предел солености питьевой воды, 25‰ (точнее 24,7‰) – соленость, при которой температура наибольшей плотности и температура замерзания воды совпадают (см. ниже разд. 1.3.1.). В морях соленость воды выше 50‰, как правило, не наблюдается. </w:t>
      </w:r>
    </w:p>
    <w:p w:rsidR="00373D45" w:rsidRPr="00373D45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Минерализация природных вод разного типа может изменяться в довольно широких пределах: от 0,01 г/л в атмосферных осадках до 600 г/л в рассолах. </w:t>
      </w:r>
    </w:p>
    <w:p w:rsidR="009159D1" w:rsidRDefault="00373D45" w:rsidP="00373D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D45">
        <w:rPr>
          <w:rFonts w:ascii="Times New Roman" w:hAnsi="Times New Roman" w:cs="Times New Roman"/>
          <w:sz w:val="28"/>
          <w:szCs w:val="28"/>
        </w:rPr>
        <w:t xml:space="preserve">К числу </w:t>
      </w:r>
      <w:r w:rsidRPr="00373D45">
        <w:rPr>
          <w:rFonts w:ascii="Times New Roman" w:hAnsi="Times New Roman" w:cs="Times New Roman"/>
          <w:b/>
          <w:bCs/>
          <w:sz w:val="28"/>
          <w:szCs w:val="28"/>
        </w:rPr>
        <w:t xml:space="preserve">главных ионов солей, </w:t>
      </w:r>
      <w:r w:rsidRPr="00373D45">
        <w:rPr>
          <w:rFonts w:ascii="Times New Roman" w:hAnsi="Times New Roman" w:cs="Times New Roman"/>
          <w:sz w:val="28"/>
          <w:szCs w:val="28"/>
        </w:rPr>
        <w:t xml:space="preserve">находящихся в природных водах, относятся отрицательно заряженные ионы (анионы) – НСО3– – гидрокарбонатный, SO42– – сульфатный, С1– – хлоридный и положительно </w:t>
      </w:r>
      <w:proofErr w:type="gramStart"/>
      <w:r w:rsidRPr="00373D45">
        <w:rPr>
          <w:rFonts w:ascii="Times New Roman" w:hAnsi="Times New Roman" w:cs="Times New Roman"/>
          <w:sz w:val="28"/>
          <w:szCs w:val="28"/>
        </w:rPr>
        <w:t>заря-</w:t>
      </w:r>
      <w:proofErr w:type="spellStart"/>
      <w:r w:rsidRPr="00373D45">
        <w:rPr>
          <w:rFonts w:ascii="Times New Roman" w:hAnsi="Times New Roman" w:cs="Times New Roman"/>
          <w:sz w:val="28"/>
          <w:szCs w:val="28"/>
        </w:rPr>
        <w:t>женные</w:t>
      </w:r>
      <w:proofErr w:type="spellEnd"/>
      <w:proofErr w:type="gramEnd"/>
      <w:r w:rsidRPr="00373D45">
        <w:rPr>
          <w:rFonts w:ascii="Times New Roman" w:hAnsi="Times New Roman" w:cs="Times New Roman"/>
          <w:sz w:val="28"/>
          <w:szCs w:val="28"/>
        </w:rPr>
        <w:t xml:space="preserve"> ионы (катионы) – кальция Са2+, магния Mg2+, натрия </w:t>
      </w:r>
      <w:proofErr w:type="spellStart"/>
      <w:r w:rsidRPr="00373D45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373D45">
        <w:rPr>
          <w:rFonts w:ascii="Times New Roman" w:hAnsi="Times New Roman" w:cs="Times New Roman"/>
          <w:sz w:val="28"/>
          <w:szCs w:val="28"/>
        </w:rPr>
        <w:t xml:space="preserve">+ и калия К+. </w:t>
      </w:r>
    </w:p>
    <w:p w:rsidR="009159D1" w:rsidRPr="009159D1" w:rsidRDefault="009159D1" w:rsidP="009159D1">
      <w:pPr>
        <w:rPr>
          <w:rFonts w:ascii="Times New Roman" w:hAnsi="Times New Roman" w:cs="Times New Roman"/>
          <w:sz w:val="28"/>
          <w:szCs w:val="28"/>
        </w:rPr>
      </w:pPr>
      <w:r w:rsidRPr="009159D1">
        <w:rPr>
          <w:rFonts w:ascii="Times New Roman" w:hAnsi="Times New Roman" w:cs="Times New Roman"/>
          <w:i/>
          <w:iCs/>
          <w:sz w:val="28"/>
          <w:szCs w:val="28"/>
        </w:rPr>
        <w:t xml:space="preserve">Все природные воды делятся по преобладающему аниону на три класса: гидрокарбонатный, сульфатный и хлоридный; по преобладающему катиону на три группы: кальциевую, магниевую, натриевую. </w:t>
      </w:r>
    </w:p>
    <w:p w:rsidR="009159D1" w:rsidRPr="009159D1" w:rsidRDefault="009159D1" w:rsidP="00BC4346">
      <w:pPr>
        <w:jc w:val="both"/>
        <w:rPr>
          <w:rFonts w:ascii="Times New Roman" w:hAnsi="Times New Roman" w:cs="Times New Roman"/>
          <w:sz w:val="28"/>
          <w:szCs w:val="28"/>
        </w:rPr>
      </w:pPr>
      <w:r w:rsidRPr="009159D1">
        <w:rPr>
          <w:rFonts w:ascii="Times New Roman" w:hAnsi="Times New Roman" w:cs="Times New Roman"/>
          <w:sz w:val="28"/>
          <w:szCs w:val="28"/>
        </w:rPr>
        <w:t xml:space="preserve">Природные воды различного происхождения обычно имеют и различный солевой состав и относятся соответственно к разным классам и группам. Обнаружена связь солевого состава природных вод с их минерализацией или </w:t>
      </w:r>
      <w:r w:rsidRPr="009159D1">
        <w:rPr>
          <w:rFonts w:ascii="Times New Roman" w:hAnsi="Times New Roman" w:cs="Times New Roman"/>
          <w:sz w:val="28"/>
          <w:szCs w:val="28"/>
        </w:rPr>
        <w:lastRenderedPageBreak/>
        <w:t xml:space="preserve">соленостью): в пресных водах преобладают ионы H3SiO4–, HCO3–, Са2+; в солоноватых – SO42–, </w:t>
      </w:r>
      <w:proofErr w:type="spellStart"/>
      <w:r w:rsidRPr="009159D1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9159D1">
        <w:rPr>
          <w:rFonts w:ascii="Times New Roman" w:hAnsi="Times New Roman" w:cs="Times New Roman"/>
          <w:sz w:val="28"/>
          <w:szCs w:val="28"/>
        </w:rPr>
        <w:t xml:space="preserve">+; в соленых – </w:t>
      </w:r>
      <w:proofErr w:type="spellStart"/>
      <w:r w:rsidRPr="009159D1">
        <w:rPr>
          <w:rFonts w:ascii="Times New Roman" w:hAnsi="Times New Roman" w:cs="Times New Roman"/>
          <w:sz w:val="28"/>
          <w:szCs w:val="28"/>
        </w:rPr>
        <w:t>Cl</w:t>
      </w:r>
      <w:proofErr w:type="spellEnd"/>
      <w:r w:rsidRPr="009159D1">
        <w:rPr>
          <w:rFonts w:ascii="Times New Roman" w:hAnsi="Times New Roman" w:cs="Times New Roman"/>
          <w:sz w:val="28"/>
          <w:szCs w:val="28"/>
        </w:rPr>
        <w:t xml:space="preserve">–, </w:t>
      </w:r>
      <w:proofErr w:type="spellStart"/>
      <w:r w:rsidRPr="009159D1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9159D1">
        <w:rPr>
          <w:rFonts w:ascii="Times New Roman" w:hAnsi="Times New Roman" w:cs="Times New Roman"/>
          <w:sz w:val="28"/>
          <w:szCs w:val="28"/>
        </w:rPr>
        <w:t xml:space="preserve">+. </w:t>
      </w:r>
    </w:p>
    <w:p w:rsidR="009159D1" w:rsidRPr="009159D1" w:rsidRDefault="009159D1" w:rsidP="00BC4346">
      <w:pPr>
        <w:jc w:val="both"/>
        <w:rPr>
          <w:rFonts w:ascii="Times New Roman" w:hAnsi="Times New Roman" w:cs="Times New Roman"/>
          <w:sz w:val="28"/>
          <w:szCs w:val="28"/>
        </w:rPr>
      </w:pPr>
      <w:r w:rsidRPr="009159D1">
        <w:rPr>
          <w:rFonts w:ascii="Times New Roman" w:hAnsi="Times New Roman" w:cs="Times New Roman"/>
          <w:sz w:val="28"/>
          <w:szCs w:val="28"/>
        </w:rPr>
        <w:t xml:space="preserve">Речные воды, как правило, относятся к гидрокарбонатному классу и кальциевой группе. Подземные воды нередко относятся к сульфатному классу и магниевой группе. Воды океанов и морей принадлежат к </w:t>
      </w:r>
      <w:proofErr w:type="gramStart"/>
      <w:r w:rsidRPr="009159D1">
        <w:rPr>
          <w:rFonts w:ascii="Times New Roman" w:hAnsi="Times New Roman" w:cs="Times New Roman"/>
          <w:sz w:val="28"/>
          <w:szCs w:val="28"/>
        </w:rPr>
        <w:t>хлорид-ному</w:t>
      </w:r>
      <w:proofErr w:type="gramEnd"/>
      <w:r w:rsidRPr="009159D1">
        <w:rPr>
          <w:rFonts w:ascii="Times New Roman" w:hAnsi="Times New Roman" w:cs="Times New Roman"/>
          <w:sz w:val="28"/>
          <w:szCs w:val="28"/>
        </w:rPr>
        <w:t xml:space="preserve"> классу и натриевой группе. </w:t>
      </w:r>
    </w:p>
    <w:p w:rsidR="00BC4346" w:rsidRDefault="009159D1" w:rsidP="00BC4346">
      <w:pPr>
        <w:jc w:val="both"/>
        <w:rPr>
          <w:rFonts w:ascii="Times New Roman" w:hAnsi="Times New Roman" w:cs="Times New Roman"/>
          <w:sz w:val="28"/>
          <w:szCs w:val="28"/>
        </w:rPr>
      </w:pPr>
      <w:r w:rsidRPr="009159D1">
        <w:rPr>
          <w:rFonts w:ascii="Times New Roman" w:hAnsi="Times New Roman" w:cs="Times New Roman"/>
          <w:i/>
          <w:iCs/>
          <w:sz w:val="28"/>
          <w:szCs w:val="28"/>
        </w:rPr>
        <w:t xml:space="preserve">Сумма концентрации наиболее распространенных двухвалентных катионов </w:t>
      </w:r>
      <w:r w:rsidRPr="009159D1">
        <w:rPr>
          <w:rFonts w:ascii="Times New Roman" w:hAnsi="Times New Roman" w:cs="Times New Roman"/>
          <w:sz w:val="28"/>
          <w:szCs w:val="28"/>
        </w:rPr>
        <w:t xml:space="preserve">Са2+и Mg2+ </w:t>
      </w:r>
      <w:r w:rsidRPr="009159D1">
        <w:rPr>
          <w:rFonts w:ascii="Times New Roman" w:hAnsi="Times New Roman" w:cs="Times New Roman"/>
          <w:i/>
          <w:iCs/>
          <w:sz w:val="28"/>
          <w:szCs w:val="28"/>
        </w:rPr>
        <w:t xml:space="preserve">называется общей жесткостью воды. </w:t>
      </w:r>
      <w:r w:rsidRPr="009159D1">
        <w:rPr>
          <w:rFonts w:ascii="Times New Roman" w:hAnsi="Times New Roman" w:cs="Times New Roman"/>
          <w:sz w:val="28"/>
          <w:szCs w:val="28"/>
        </w:rPr>
        <w:t>Повышенная жесткость обусловлена растворением в воде горных пород, содержащих карбонаты и сульфаты кальция и магния.</w:t>
      </w:r>
    </w:p>
    <w:p w:rsidR="00BC4346" w:rsidRDefault="00BC4346" w:rsidP="00BC4346">
      <w:pPr>
        <w:rPr>
          <w:rFonts w:ascii="Times New Roman" w:hAnsi="Times New Roman" w:cs="Times New Roman"/>
          <w:sz w:val="28"/>
          <w:szCs w:val="28"/>
        </w:rPr>
      </w:pPr>
    </w:p>
    <w:p w:rsidR="00BC4346" w:rsidRPr="00BC4346" w:rsidRDefault="00BC4346" w:rsidP="00BC4346">
      <w:pPr>
        <w:jc w:val="both"/>
        <w:rPr>
          <w:rFonts w:ascii="Times New Roman" w:hAnsi="Times New Roman" w:cs="Times New Roman"/>
          <w:sz w:val="28"/>
          <w:szCs w:val="28"/>
        </w:rPr>
      </w:pPr>
      <w:r w:rsidRPr="00BC4346">
        <w:rPr>
          <w:rFonts w:ascii="Times New Roman" w:hAnsi="Times New Roman" w:cs="Times New Roman"/>
          <w:b/>
          <w:bCs/>
          <w:sz w:val="28"/>
          <w:szCs w:val="28"/>
        </w:rPr>
        <w:t xml:space="preserve">Газы </w:t>
      </w:r>
      <w:r w:rsidRPr="00BC4346">
        <w:rPr>
          <w:rFonts w:ascii="Times New Roman" w:hAnsi="Times New Roman" w:cs="Times New Roman"/>
          <w:sz w:val="28"/>
          <w:szCs w:val="28"/>
        </w:rPr>
        <w:t xml:space="preserve">хорошо растворяются в воде, если способны вступать с ней в химические связи (аммиак NH3, </w:t>
      </w:r>
      <w:proofErr w:type="gramStart"/>
      <w:r w:rsidRPr="00BC4346">
        <w:rPr>
          <w:rFonts w:ascii="Times New Roman" w:hAnsi="Times New Roman" w:cs="Times New Roman"/>
          <w:sz w:val="28"/>
          <w:szCs w:val="28"/>
        </w:rPr>
        <w:t>серо-водород</w:t>
      </w:r>
      <w:proofErr w:type="gramEnd"/>
      <w:r w:rsidRPr="00BC4346">
        <w:rPr>
          <w:rFonts w:ascii="Times New Roman" w:hAnsi="Times New Roman" w:cs="Times New Roman"/>
          <w:sz w:val="28"/>
          <w:szCs w:val="28"/>
        </w:rPr>
        <w:t xml:space="preserve"> Н2S, сернистый газ SO2, диоксид (двуокись) углерода, или углекислый газ СО2, и др.). Прочие газы мало растворимы в воде. При понижении давления, повышении температуры и увеличении солености растворимость газов в воде уменьшается. </w:t>
      </w:r>
    </w:p>
    <w:p w:rsidR="00BC4346" w:rsidRPr="00BC4346" w:rsidRDefault="00BC4346" w:rsidP="00BC4346">
      <w:pPr>
        <w:jc w:val="both"/>
        <w:rPr>
          <w:rFonts w:ascii="Times New Roman" w:hAnsi="Times New Roman" w:cs="Times New Roman"/>
          <w:sz w:val="28"/>
          <w:szCs w:val="28"/>
        </w:rPr>
      </w:pPr>
      <w:r w:rsidRPr="00BC4346">
        <w:rPr>
          <w:rFonts w:ascii="Times New Roman" w:hAnsi="Times New Roman" w:cs="Times New Roman"/>
          <w:sz w:val="28"/>
          <w:szCs w:val="28"/>
        </w:rPr>
        <w:t xml:space="preserve">Наиболее распространенные газы, растворенные в природных водах, – это кислород О2, азот N2, диоксид углерода СО2, сероводород Н2S. Источниками поступления газов в воду служат атмосфера (в основном для О2, N2, CO2), жизнедеятельность зеленых растений (О2), разложение органического вещества (СО2, СН4, H2S). </w:t>
      </w:r>
    </w:p>
    <w:p w:rsidR="00BC4346" w:rsidRPr="00BC4346" w:rsidRDefault="00BC4346" w:rsidP="00BC4346">
      <w:pPr>
        <w:jc w:val="both"/>
        <w:rPr>
          <w:rFonts w:ascii="Times New Roman" w:hAnsi="Times New Roman" w:cs="Times New Roman"/>
          <w:sz w:val="28"/>
          <w:szCs w:val="28"/>
        </w:rPr>
      </w:pPr>
      <w:r w:rsidRPr="00BC4346">
        <w:rPr>
          <w:rFonts w:ascii="Times New Roman" w:hAnsi="Times New Roman" w:cs="Times New Roman"/>
          <w:sz w:val="28"/>
          <w:szCs w:val="28"/>
        </w:rPr>
        <w:t xml:space="preserve">На практике нередко пользуются относительной характеристикой содержания в воде растворенных газов – </w:t>
      </w:r>
      <w:r w:rsidRPr="00BC4346">
        <w:rPr>
          <w:rFonts w:ascii="Times New Roman" w:hAnsi="Times New Roman" w:cs="Times New Roman"/>
          <w:i/>
          <w:iCs/>
          <w:sz w:val="28"/>
          <w:szCs w:val="28"/>
        </w:rPr>
        <w:t xml:space="preserve">процентом насыщения А, </w:t>
      </w:r>
      <w:r w:rsidRPr="00BC4346">
        <w:rPr>
          <w:rFonts w:ascii="Times New Roman" w:hAnsi="Times New Roman" w:cs="Times New Roman"/>
          <w:sz w:val="28"/>
          <w:szCs w:val="28"/>
        </w:rPr>
        <w:t xml:space="preserve">который равен </w:t>
      </w:r>
      <w:r w:rsidRPr="00BC4346">
        <w:rPr>
          <w:rFonts w:ascii="Times New Roman" w:hAnsi="Times New Roman" w:cs="Times New Roman"/>
          <w:i/>
          <w:iCs/>
          <w:sz w:val="28"/>
          <w:szCs w:val="28"/>
        </w:rPr>
        <w:t xml:space="preserve">А </w:t>
      </w:r>
      <w:r w:rsidRPr="00BC4346">
        <w:rPr>
          <w:rFonts w:ascii="Times New Roman" w:hAnsi="Times New Roman" w:cs="Times New Roman"/>
          <w:sz w:val="28"/>
          <w:szCs w:val="28"/>
        </w:rPr>
        <w:t>= (</w:t>
      </w:r>
      <w:r w:rsidRPr="00BC4346">
        <w:rPr>
          <w:rFonts w:ascii="Times New Roman" w:hAnsi="Times New Roman" w:cs="Times New Roman"/>
          <w:i/>
          <w:iCs/>
          <w:sz w:val="28"/>
          <w:szCs w:val="28"/>
        </w:rPr>
        <w:t>Ф/</w:t>
      </w:r>
      <w:proofErr w:type="gramStart"/>
      <w:r w:rsidRPr="00BC4346">
        <w:rPr>
          <w:rFonts w:ascii="Times New Roman" w:hAnsi="Times New Roman" w:cs="Times New Roman"/>
          <w:i/>
          <w:iCs/>
          <w:sz w:val="28"/>
          <w:szCs w:val="28"/>
        </w:rPr>
        <w:t>Р</w:t>
      </w:r>
      <w:r w:rsidRPr="00BC4346">
        <w:rPr>
          <w:rFonts w:ascii="Times New Roman" w:hAnsi="Times New Roman" w:cs="Times New Roman"/>
          <w:sz w:val="28"/>
          <w:szCs w:val="28"/>
        </w:rPr>
        <w:t>)</w:t>
      </w:r>
      <w:r w:rsidRPr="00BC4346">
        <w:rPr>
          <w:rFonts w:ascii="Cambria Math" w:hAnsi="Cambria Math" w:cs="Cambria Math"/>
          <w:sz w:val="28"/>
          <w:szCs w:val="28"/>
        </w:rPr>
        <w:t>⋅</w:t>
      </w:r>
      <w:proofErr w:type="gramEnd"/>
      <w:r w:rsidRPr="00BC4346">
        <w:rPr>
          <w:rFonts w:ascii="Times New Roman" w:hAnsi="Times New Roman" w:cs="Times New Roman"/>
          <w:sz w:val="28"/>
          <w:szCs w:val="28"/>
        </w:rPr>
        <w:t xml:space="preserve">100%, где </w:t>
      </w:r>
      <w:r w:rsidRPr="00BC4346">
        <w:rPr>
          <w:rFonts w:ascii="Times New Roman" w:hAnsi="Times New Roman" w:cs="Times New Roman"/>
          <w:i/>
          <w:iCs/>
          <w:sz w:val="28"/>
          <w:szCs w:val="28"/>
        </w:rPr>
        <w:t xml:space="preserve">Ф – </w:t>
      </w:r>
      <w:r w:rsidRPr="00BC4346">
        <w:rPr>
          <w:rFonts w:ascii="Times New Roman" w:hAnsi="Times New Roman" w:cs="Times New Roman"/>
          <w:sz w:val="28"/>
          <w:szCs w:val="28"/>
        </w:rPr>
        <w:t xml:space="preserve">фактическое содержание газа, </w:t>
      </w:r>
      <w:r w:rsidRPr="00BC4346">
        <w:rPr>
          <w:rFonts w:ascii="Times New Roman" w:hAnsi="Times New Roman" w:cs="Times New Roman"/>
          <w:i/>
          <w:iCs/>
          <w:sz w:val="28"/>
          <w:szCs w:val="28"/>
        </w:rPr>
        <w:t xml:space="preserve">Р – </w:t>
      </w:r>
      <w:r w:rsidRPr="00BC4346">
        <w:rPr>
          <w:rFonts w:ascii="Times New Roman" w:hAnsi="Times New Roman" w:cs="Times New Roman"/>
          <w:sz w:val="28"/>
          <w:szCs w:val="28"/>
        </w:rPr>
        <w:t>равновесная концентрация газа в воде при данной температуре. Если фактическое содержание газа в поверхностном слое воды больше равновесной кон-</w:t>
      </w:r>
      <w:proofErr w:type="spellStart"/>
      <w:r w:rsidRPr="00BC4346">
        <w:rPr>
          <w:rFonts w:ascii="Times New Roman" w:hAnsi="Times New Roman" w:cs="Times New Roman"/>
          <w:sz w:val="28"/>
          <w:szCs w:val="28"/>
        </w:rPr>
        <w:t>центрации</w:t>
      </w:r>
      <w:proofErr w:type="spellEnd"/>
      <w:r w:rsidRPr="00BC4346">
        <w:rPr>
          <w:rFonts w:ascii="Times New Roman" w:hAnsi="Times New Roman" w:cs="Times New Roman"/>
          <w:sz w:val="28"/>
          <w:szCs w:val="28"/>
        </w:rPr>
        <w:t xml:space="preserve"> и величина </w:t>
      </w:r>
      <w:proofErr w:type="gramStart"/>
      <w:r w:rsidRPr="00BC4346">
        <w:rPr>
          <w:rFonts w:ascii="Times New Roman" w:hAnsi="Times New Roman" w:cs="Times New Roman"/>
          <w:i/>
          <w:iCs/>
          <w:sz w:val="28"/>
          <w:szCs w:val="28"/>
        </w:rPr>
        <w:t xml:space="preserve">А </w:t>
      </w:r>
      <w:r w:rsidRPr="00BC4346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BC4346">
        <w:rPr>
          <w:rFonts w:ascii="Times New Roman" w:hAnsi="Times New Roman" w:cs="Times New Roman"/>
          <w:sz w:val="28"/>
          <w:szCs w:val="28"/>
        </w:rPr>
        <w:t xml:space="preserve"> 100%, то происходит выделение газа в атмосферу. Если вода не насыщена газом и </w:t>
      </w:r>
      <w:r w:rsidRPr="00BC4346">
        <w:rPr>
          <w:rFonts w:ascii="Times New Roman" w:hAnsi="Times New Roman" w:cs="Times New Roman"/>
          <w:i/>
          <w:iCs/>
          <w:sz w:val="28"/>
          <w:szCs w:val="28"/>
        </w:rPr>
        <w:t xml:space="preserve">А </w:t>
      </w:r>
      <w:proofErr w:type="gramStart"/>
      <w:r w:rsidRPr="00BC4346">
        <w:rPr>
          <w:rFonts w:ascii="Times New Roman" w:hAnsi="Times New Roman" w:cs="Times New Roman"/>
          <w:sz w:val="28"/>
          <w:szCs w:val="28"/>
        </w:rPr>
        <w:t>&lt; 100</w:t>
      </w:r>
      <w:proofErr w:type="gramEnd"/>
      <w:r w:rsidRPr="00BC4346">
        <w:rPr>
          <w:rFonts w:ascii="Times New Roman" w:hAnsi="Times New Roman" w:cs="Times New Roman"/>
          <w:sz w:val="28"/>
          <w:szCs w:val="28"/>
        </w:rPr>
        <w:t xml:space="preserve">%, то происходит поглощение водой газа из атмосферы. </w:t>
      </w:r>
    </w:p>
    <w:p w:rsidR="00BC4346" w:rsidRPr="00BC4346" w:rsidRDefault="00BC4346" w:rsidP="00BC4346">
      <w:pPr>
        <w:jc w:val="both"/>
        <w:rPr>
          <w:rFonts w:ascii="Times New Roman" w:hAnsi="Times New Roman" w:cs="Times New Roman"/>
          <w:sz w:val="28"/>
          <w:szCs w:val="28"/>
        </w:rPr>
      </w:pPr>
      <w:r w:rsidRPr="00BC4346">
        <w:rPr>
          <w:rFonts w:ascii="Times New Roman" w:hAnsi="Times New Roman" w:cs="Times New Roman"/>
          <w:sz w:val="28"/>
          <w:szCs w:val="28"/>
        </w:rPr>
        <w:t xml:space="preserve">Равновесная концентрация кислорода быстро уменьшается с ростом температуры воды: при 0°С она равна 14,65 мг/л, при 5°С – 12,79, 10°С – 11,27, 15°С – 10,03, 20°С – 9,02, 25°С – 8,18, 30°С – 7,44 мг/л. </w:t>
      </w:r>
    </w:p>
    <w:p w:rsidR="00BC4346" w:rsidRPr="00BC4346" w:rsidRDefault="00BC4346" w:rsidP="00BC4346">
      <w:pPr>
        <w:jc w:val="both"/>
        <w:rPr>
          <w:rFonts w:ascii="Times New Roman" w:hAnsi="Times New Roman" w:cs="Times New Roman"/>
          <w:sz w:val="28"/>
          <w:szCs w:val="28"/>
        </w:rPr>
      </w:pPr>
      <w:r w:rsidRPr="00BC4346">
        <w:rPr>
          <w:rFonts w:ascii="Times New Roman" w:hAnsi="Times New Roman" w:cs="Times New Roman"/>
          <w:sz w:val="28"/>
          <w:szCs w:val="28"/>
        </w:rPr>
        <w:t xml:space="preserve">Важные особенности природных вод определяются содержанием в них угольной кислоты Н2СО3 и ее форм – ионов НСО3– и СО3–, а также диоксида (двуокиси) углерода СО2. Перечисленные вещества находятся в воде в состоянии так называемого </w:t>
      </w:r>
      <w:r w:rsidRPr="00BC4346">
        <w:rPr>
          <w:rFonts w:ascii="Times New Roman" w:hAnsi="Times New Roman" w:cs="Times New Roman"/>
          <w:i/>
          <w:iCs/>
          <w:sz w:val="28"/>
          <w:szCs w:val="28"/>
        </w:rPr>
        <w:t xml:space="preserve">карбонатного равновесия: </w:t>
      </w:r>
    </w:p>
    <w:p w:rsidR="00BC4346" w:rsidRDefault="00BC4346" w:rsidP="00BC43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3397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346" w:rsidRPr="00BC4346" w:rsidRDefault="00BC4346" w:rsidP="003F7D1F">
      <w:pPr>
        <w:jc w:val="both"/>
        <w:rPr>
          <w:rFonts w:ascii="Times New Roman" w:hAnsi="Times New Roman" w:cs="Times New Roman"/>
          <w:sz w:val="28"/>
          <w:szCs w:val="28"/>
        </w:rPr>
      </w:pPr>
      <w:r w:rsidRPr="00BC4346">
        <w:rPr>
          <w:rFonts w:ascii="Times New Roman" w:hAnsi="Times New Roman" w:cs="Times New Roman"/>
          <w:sz w:val="28"/>
          <w:szCs w:val="28"/>
        </w:rPr>
        <w:lastRenderedPageBreak/>
        <w:t xml:space="preserve">Добавление ионов водорода Н+ (сильной кислоты) смещает карбонатное равновесие </w:t>
      </w:r>
      <w:r w:rsidRPr="00BC4346">
        <w:rPr>
          <w:rFonts w:ascii="Times New Roman" w:hAnsi="Times New Roman" w:cs="Times New Roman"/>
          <w:b/>
          <w:bCs/>
          <w:sz w:val="28"/>
          <w:szCs w:val="28"/>
        </w:rPr>
        <w:t xml:space="preserve">влево </w:t>
      </w:r>
      <w:r w:rsidRPr="00BC4346">
        <w:rPr>
          <w:rFonts w:ascii="Times New Roman" w:hAnsi="Times New Roman" w:cs="Times New Roman"/>
          <w:sz w:val="28"/>
          <w:szCs w:val="28"/>
        </w:rPr>
        <w:t xml:space="preserve">(в сторону кислой реакции) и переводит карбонаты (СО32–) и бикарбонаты (НСО3–) в углекислоту (Н2СО3) и диоксид углерода (СО2). Добавление же ионов гидроксида ОН– (сильного основания) влечет за собой уменьшение концентрации ионов Н+ и смещает карбонатное равновесие </w:t>
      </w:r>
      <w:r w:rsidRPr="00BC4346">
        <w:rPr>
          <w:rFonts w:ascii="Times New Roman" w:hAnsi="Times New Roman" w:cs="Times New Roman"/>
          <w:b/>
          <w:bCs/>
          <w:sz w:val="28"/>
          <w:szCs w:val="28"/>
        </w:rPr>
        <w:t>вправо</w:t>
      </w:r>
      <w:r w:rsidRPr="00BC4346">
        <w:rPr>
          <w:rFonts w:ascii="Times New Roman" w:hAnsi="Times New Roman" w:cs="Times New Roman"/>
          <w:sz w:val="28"/>
          <w:szCs w:val="28"/>
        </w:rPr>
        <w:t xml:space="preserve">, в сторону образования карбонатов и бикарбонатов (и щелочной реакции). </w:t>
      </w:r>
    </w:p>
    <w:p w:rsidR="00BC4346" w:rsidRPr="00BC4346" w:rsidRDefault="00BC4346" w:rsidP="003F7D1F">
      <w:pPr>
        <w:jc w:val="both"/>
        <w:rPr>
          <w:rFonts w:ascii="Times New Roman" w:hAnsi="Times New Roman" w:cs="Times New Roman"/>
          <w:sz w:val="28"/>
          <w:szCs w:val="28"/>
        </w:rPr>
      </w:pPr>
      <w:r w:rsidRPr="00BC4346">
        <w:rPr>
          <w:rFonts w:ascii="Times New Roman" w:hAnsi="Times New Roman" w:cs="Times New Roman"/>
          <w:sz w:val="28"/>
          <w:szCs w:val="28"/>
        </w:rPr>
        <w:t>Соотношение различных форм угольной кислоты в воде и прежде всего растворенного СО2 и иона НСО3––главный фактор, определяющий величину рН.</w:t>
      </w:r>
      <w:r w:rsidR="003F7D1F">
        <w:rPr>
          <w:rFonts w:ascii="Times New Roman" w:hAnsi="Times New Roman" w:cs="Times New Roman"/>
          <w:sz w:val="28"/>
          <w:szCs w:val="28"/>
        </w:rPr>
        <w:t xml:space="preserve"> </w:t>
      </w:r>
      <w:r w:rsidRPr="00BC4346">
        <w:rPr>
          <w:rFonts w:ascii="Times New Roman" w:hAnsi="Times New Roman" w:cs="Times New Roman"/>
          <w:sz w:val="28"/>
          <w:szCs w:val="28"/>
        </w:rPr>
        <w:t xml:space="preserve">Уменьшение содержания в воде диоксида углерода СО2 вследствие его выделения в атмосферу или в результате фотосинтеза влечет за собой повышение величины рН, превращение угольной кислоты в бикарбонаты и бикарбонатов в карбонаты. Растворение углекислых солей кальция и магния также ведет к увеличению рН. Наоборот, увеличение содержания в воде СО2 вследствие поступления из атмосферы, дыхания организмов и окисления органических веществ сопровождается превращением карбонатов в бикарбонаты и уменьшением рН. Осаждение карбонатов вызывает превращение бикарбонатов в диоксид углерода и также уменьшает рН. </w:t>
      </w:r>
    </w:p>
    <w:p w:rsidR="00BC4346" w:rsidRPr="00BC4346" w:rsidRDefault="00BC4346" w:rsidP="003F7D1F">
      <w:pPr>
        <w:jc w:val="both"/>
        <w:rPr>
          <w:rFonts w:ascii="Times New Roman" w:hAnsi="Times New Roman" w:cs="Times New Roman"/>
          <w:sz w:val="28"/>
          <w:szCs w:val="28"/>
        </w:rPr>
      </w:pPr>
      <w:r w:rsidRPr="00BC4346">
        <w:rPr>
          <w:rFonts w:ascii="Times New Roman" w:hAnsi="Times New Roman" w:cs="Times New Roman"/>
          <w:sz w:val="28"/>
          <w:szCs w:val="28"/>
        </w:rPr>
        <w:t xml:space="preserve">По О.А. </w:t>
      </w:r>
      <w:proofErr w:type="spellStart"/>
      <w:r w:rsidRPr="00BC4346">
        <w:rPr>
          <w:rFonts w:ascii="Times New Roman" w:hAnsi="Times New Roman" w:cs="Times New Roman"/>
          <w:sz w:val="28"/>
          <w:szCs w:val="28"/>
        </w:rPr>
        <w:t>Алекину</w:t>
      </w:r>
      <w:proofErr w:type="spellEnd"/>
      <w:r w:rsidRPr="00BC4346">
        <w:rPr>
          <w:rFonts w:ascii="Times New Roman" w:hAnsi="Times New Roman" w:cs="Times New Roman"/>
          <w:sz w:val="28"/>
          <w:szCs w:val="28"/>
        </w:rPr>
        <w:t xml:space="preserve">, величина рН составляет: в рудничных водах менее 4,5, в водах болот 4,5–6, в подземных водах 5,5–7,2, в реках и озерах 6,8–8,5, в океанах 7,8–8,3, в соленых озерах обычно более 8,5. </w:t>
      </w:r>
    </w:p>
    <w:p w:rsidR="003F7D1F" w:rsidRPr="003F7D1F" w:rsidRDefault="00BC4346" w:rsidP="003F7D1F">
      <w:pPr>
        <w:jc w:val="both"/>
        <w:rPr>
          <w:rFonts w:ascii="Times New Roman" w:hAnsi="Times New Roman" w:cs="Times New Roman"/>
          <w:sz w:val="28"/>
          <w:szCs w:val="28"/>
        </w:rPr>
      </w:pPr>
      <w:r w:rsidRPr="00BC4346">
        <w:rPr>
          <w:rFonts w:ascii="Times New Roman" w:hAnsi="Times New Roman" w:cs="Times New Roman"/>
          <w:sz w:val="28"/>
          <w:szCs w:val="28"/>
        </w:rPr>
        <w:t xml:space="preserve">К числу так называемых </w:t>
      </w:r>
      <w:r w:rsidRPr="00BC4346">
        <w:rPr>
          <w:rFonts w:ascii="Times New Roman" w:hAnsi="Times New Roman" w:cs="Times New Roman"/>
          <w:b/>
          <w:bCs/>
          <w:sz w:val="28"/>
          <w:szCs w:val="28"/>
        </w:rPr>
        <w:t>биогенных веществ</w:t>
      </w:r>
      <w:r w:rsidRPr="00BC4346">
        <w:rPr>
          <w:rFonts w:ascii="Times New Roman" w:hAnsi="Times New Roman" w:cs="Times New Roman"/>
          <w:sz w:val="28"/>
          <w:szCs w:val="28"/>
        </w:rPr>
        <w:t xml:space="preserve">, растворенных в воде и потребляемых в процессе жизнедеятельности организмов, относятся соединения азота N, фосфора Р, кремния </w:t>
      </w:r>
      <w:proofErr w:type="spellStart"/>
      <w:r w:rsidRPr="00BC4346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BC4346">
        <w:rPr>
          <w:rFonts w:ascii="Times New Roman" w:hAnsi="Times New Roman" w:cs="Times New Roman"/>
          <w:sz w:val="28"/>
          <w:szCs w:val="28"/>
        </w:rPr>
        <w:t>. Эти вещества поступают в воду из атмосферы, грунтов, а также при</w:t>
      </w:r>
      <w:r w:rsidR="003F7D1F">
        <w:rPr>
          <w:rFonts w:ascii="Times New Roman" w:hAnsi="Times New Roman" w:cs="Times New Roman"/>
          <w:sz w:val="28"/>
          <w:szCs w:val="28"/>
        </w:rPr>
        <w:t xml:space="preserve"> </w:t>
      </w:r>
      <w:r w:rsidR="003F7D1F" w:rsidRPr="003F7D1F">
        <w:rPr>
          <w:rFonts w:ascii="Times New Roman" w:hAnsi="Times New Roman" w:cs="Times New Roman"/>
          <w:sz w:val="28"/>
          <w:szCs w:val="28"/>
        </w:rPr>
        <w:t xml:space="preserve">разложении сложных органических соединений. Их источником служат также промышленные, </w:t>
      </w:r>
      <w:proofErr w:type="spellStart"/>
      <w:proofErr w:type="gramStart"/>
      <w:r w:rsidR="003F7D1F" w:rsidRPr="003F7D1F">
        <w:rPr>
          <w:rFonts w:ascii="Times New Roman" w:hAnsi="Times New Roman" w:cs="Times New Roman"/>
          <w:sz w:val="28"/>
          <w:szCs w:val="28"/>
        </w:rPr>
        <w:t>сельскохо-зяйственные</w:t>
      </w:r>
      <w:proofErr w:type="spellEnd"/>
      <w:proofErr w:type="gramEnd"/>
      <w:r w:rsidR="003F7D1F" w:rsidRPr="003F7D1F">
        <w:rPr>
          <w:rFonts w:ascii="Times New Roman" w:hAnsi="Times New Roman" w:cs="Times New Roman"/>
          <w:sz w:val="28"/>
          <w:szCs w:val="28"/>
        </w:rPr>
        <w:t xml:space="preserve"> и бытовые стоки. </w:t>
      </w:r>
    </w:p>
    <w:p w:rsidR="003F7D1F" w:rsidRPr="003F7D1F" w:rsidRDefault="003F7D1F" w:rsidP="003F7D1F">
      <w:pPr>
        <w:jc w:val="both"/>
        <w:rPr>
          <w:rFonts w:ascii="Times New Roman" w:hAnsi="Times New Roman" w:cs="Times New Roman"/>
          <w:sz w:val="28"/>
          <w:szCs w:val="28"/>
        </w:rPr>
      </w:pPr>
      <w:r w:rsidRPr="003F7D1F">
        <w:rPr>
          <w:rFonts w:ascii="Times New Roman" w:hAnsi="Times New Roman" w:cs="Times New Roman"/>
          <w:sz w:val="28"/>
          <w:szCs w:val="28"/>
        </w:rPr>
        <w:t xml:space="preserve">Содержатся в воде и различные растворенные </w:t>
      </w:r>
      <w:r w:rsidRPr="003F7D1F">
        <w:rPr>
          <w:rFonts w:ascii="Times New Roman" w:hAnsi="Times New Roman" w:cs="Times New Roman"/>
          <w:b/>
          <w:bCs/>
          <w:sz w:val="28"/>
          <w:szCs w:val="28"/>
        </w:rPr>
        <w:t xml:space="preserve">органические вещества: </w:t>
      </w:r>
      <w:r w:rsidRPr="003F7D1F">
        <w:rPr>
          <w:rFonts w:ascii="Times New Roman" w:hAnsi="Times New Roman" w:cs="Times New Roman"/>
          <w:sz w:val="28"/>
          <w:szCs w:val="28"/>
        </w:rPr>
        <w:t xml:space="preserve">углеводы, белки и продукты их разложения, липиды – эфиры жирных кислот, </w:t>
      </w:r>
      <w:proofErr w:type="spellStart"/>
      <w:proofErr w:type="gramStart"/>
      <w:r w:rsidRPr="003F7D1F">
        <w:rPr>
          <w:rFonts w:ascii="Times New Roman" w:hAnsi="Times New Roman" w:cs="Times New Roman"/>
          <w:sz w:val="28"/>
          <w:szCs w:val="28"/>
        </w:rPr>
        <w:t>гумино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>-вые</w:t>
      </w:r>
      <w:proofErr w:type="gramEnd"/>
      <w:r w:rsidRPr="003F7D1F">
        <w:rPr>
          <w:rFonts w:ascii="Times New Roman" w:hAnsi="Times New Roman" w:cs="Times New Roman"/>
          <w:sz w:val="28"/>
          <w:szCs w:val="28"/>
        </w:rPr>
        <w:t xml:space="preserve"> вещества и др. </w:t>
      </w:r>
    </w:p>
    <w:p w:rsidR="003F7D1F" w:rsidRPr="003F7D1F" w:rsidRDefault="003F7D1F" w:rsidP="003F7D1F">
      <w:pPr>
        <w:jc w:val="both"/>
        <w:rPr>
          <w:rFonts w:ascii="Times New Roman" w:hAnsi="Times New Roman" w:cs="Times New Roman"/>
          <w:sz w:val="28"/>
          <w:szCs w:val="28"/>
        </w:rPr>
      </w:pPr>
      <w:r w:rsidRPr="003F7D1F">
        <w:rPr>
          <w:rFonts w:ascii="Times New Roman" w:hAnsi="Times New Roman" w:cs="Times New Roman"/>
          <w:b/>
          <w:bCs/>
          <w:sz w:val="28"/>
          <w:szCs w:val="28"/>
        </w:rPr>
        <w:t xml:space="preserve">Микроэлементами </w:t>
      </w:r>
      <w:r w:rsidRPr="003F7D1F">
        <w:rPr>
          <w:rFonts w:ascii="Times New Roman" w:hAnsi="Times New Roman" w:cs="Times New Roman"/>
          <w:sz w:val="28"/>
          <w:szCs w:val="28"/>
        </w:rPr>
        <w:t xml:space="preserve">называют вещества, находящиеся в воде в малых количествах (менее 1 мг/л), или «следах». Многие микроэлементы в очень малых концентрациях необходимы для жизнедеятельности организмов, а в повышенных концентрациях могут стать ядами. К числу наиболее распространенных микроэлементов относятся бром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Вг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иод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 I, фтор F, литий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Li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, барий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Ва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, так называемые «тяжелые </w:t>
      </w:r>
      <w:proofErr w:type="gramStart"/>
      <w:r w:rsidRPr="003F7D1F">
        <w:rPr>
          <w:rFonts w:ascii="Times New Roman" w:hAnsi="Times New Roman" w:cs="Times New Roman"/>
          <w:sz w:val="28"/>
          <w:szCs w:val="28"/>
        </w:rPr>
        <w:t>метал-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лы</w:t>
      </w:r>
      <w:proofErr w:type="spellEnd"/>
      <w:proofErr w:type="gramEnd"/>
      <w:r w:rsidRPr="003F7D1F">
        <w:rPr>
          <w:rFonts w:ascii="Times New Roman" w:hAnsi="Times New Roman" w:cs="Times New Roman"/>
          <w:sz w:val="28"/>
          <w:szCs w:val="28"/>
        </w:rPr>
        <w:t xml:space="preserve">» – железо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Fe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, никель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, цинк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, кобальт Со, медь Си, кадмий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Cd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, свинец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Рb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, ртуть </w:t>
      </w:r>
      <w:proofErr w:type="spellStart"/>
      <w:r w:rsidRPr="003F7D1F">
        <w:rPr>
          <w:rFonts w:ascii="Times New Roman" w:hAnsi="Times New Roman" w:cs="Times New Roman"/>
          <w:sz w:val="28"/>
          <w:szCs w:val="28"/>
        </w:rPr>
        <w:t>Hg</w:t>
      </w:r>
      <w:proofErr w:type="spellEnd"/>
      <w:r w:rsidRPr="003F7D1F">
        <w:rPr>
          <w:rFonts w:ascii="Times New Roman" w:hAnsi="Times New Roman" w:cs="Times New Roman"/>
          <w:sz w:val="28"/>
          <w:szCs w:val="28"/>
        </w:rPr>
        <w:t xml:space="preserve"> и др. </w:t>
      </w:r>
    </w:p>
    <w:p w:rsidR="003F7D1F" w:rsidRPr="003F7D1F" w:rsidRDefault="003F7D1F" w:rsidP="003F7D1F">
      <w:pPr>
        <w:jc w:val="both"/>
        <w:rPr>
          <w:rFonts w:ascii="Times New Roman" w:hAnsi="Times New Roman" w:cs="Times New Roman"/>
          <w:sz w:val="28"/>
          <w:szCs w:val="28"/>
        </w:rPr>
      </w:pPr>
      <w:r w:rsidRPr="003F7D1F">
        <w:rPr>
          <w:rFonts w:ascii="Times New Roman" w:hAnsi="Times New Roman" w:cs="Times New Roman"/>
          <w:sz w:val="28"/>
          <w:szCs w:val="28"/>
        </w:rPr>
        <w:t xml:space="preserve">К микроэлементам в природных водах относятся и радиоактивные вещества естественного (калий 40К, рубидий 87Rb, уран 238U, радий 226Ra и др.) и </w:t>
      </w:r>
      <w:r w:rsidRPr="003F7D1F">
        <w:rPr>
          <w:rFonts w:ascii="Times New Roman" w:hAnsi="Times New Roman" w:cs="Times New Roman"/>
          <w:sz w:val="28"/>
          <w:szCs w:val="28"/>
        </w:rPr>
        <w:lastRenderedPageBreak/>
        <w:t xml:space="preserve">антропогенного (стронции 90Sr, цезии 137Cs и др.) или смешанного происхождения. </w:t>
      </w:r>
    </w:p>
    <w:p w:rsidR="003F7D1F" w:rsidRPr="003F7D1F" w:rsidRDefault="003F7D1F" w:rsidP="003F7D1F">
      <w:pPr>
        <w:jc w:val="both"/>
        <w:rPr>
          <w:rFonts w:ascii="Times New Roman" w:hAnsi="Times New Roman" w:cs="Times New Roman"/>
          <w:sz w:val="28"/>
          <w:szCs w:val="28"/>
        </w:rPr>
      </w:pPr>
      <w:r w:rsidRPr="003F7D1F">
        <w:rPr>
          <w:rFonts w:ascii="Times New Roman" w:hAnsi="Times New Roman" w:cs="Times New Roman"/>
          <w:i/>
          <w:iCs/>
          <w:sz w:val="28"/>
          <w:szCs w:val="28"/>
        </w:rPr>
        <w:t xml:space="preserve">Таким образом, содержащиеся в растворенном состоянии в воде ионы солей, газы, биогенные и органические вещества, микроэлементы различаются как по концентрации, так и по роли в физических, химических и биологических процессах в водной среде. </w:t>
      </w:r>
    </w:p>
    <w:p w:rsidR="003C78C1" w:rsidRDefault="003F7D1F" w:rsidP="003F7D1F">
      <w:pPr>
        <w:jc w:val="both"/>
        <w:rPr>
          <w:rFonts w:ascii="Times New Roman" w:hAnsi="Times New Roman" w:cs="Times New Roman"/>
          <w:sz w:val="28"/>
          <w:szCs w:val="28"/>
        </w:rPr>
      </w:pPr>
      <w:r w:rsidRPr="003F7D1F">
        <w:rPr>
          <w:rFonts w:ascii="Times New Roman" w:hAnsi="Times New Roman" w:cs="Times New Roman"/>
          <w:sz w:val="28"/>
          <w:szCs w:val="28"/>
        </w:rPr>
        <w:t xml:space="preserve">Особую категорию содержащихся в воде соединений составляют так называемые </w:t>
      </w:r>
      <w:r w:rsidRPr="003F7D1F">
        <w:rPr>
          <w:rFonts w:ascii="Times New Roman" w:hAnsi="Times New Roman" w:cs="Times New Roman"/>
          <w:b/>
          <w:bCs/>
          <w:sz w:val="28"/>
          <w:szCs w:val="28"/>
        </w:rPr>
        <w:t>загрязняющие вещества (ЗВ)</w:t>
      </w:r>
      <w:r w:rsidRPr="003F7D1F">
        <w:rPr>
          <w:rFonts w:ascii="Times New Roman" w:hAnsi="Times New Roman" w:cs="Times New Roman"/>
          <w:sz w:val="28"/>
          <w:szCs w:val="28"/>
        </w:rPr>
        <w:t>, оказывающие вредное воздействие на живую природу и людей. Это прежде всего нефтепродукты, ядохимикаты (пестициды, гербициды), удобрения, моющие средства (детергенты), некоторые микроэлементы (очень токсичны тяжелые металлы –</w:t>
      </w:r>
    </w:p>
    <w:p w:rsidR="003C78C1" w:rsidRPr="003C78C1" w:rsidRDefault="003C78C1" w:rsidP="003C78C1">
      <w:pPr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t xml:space="preserve">ртуть, свинец и кадмий), радиоактивные вещества. Большая часть загрязняющих веществ имеет антропогенное происхождение, хотя существуют и естественные источники загрязнения природных вод. </w:t>
      </w:r>
    </w:p>
    <w:p w:rsidR="003C78C1" w:rsidRDefault="003C78C1" w:rsidP="003C78C1">
      <w:pPr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t xml:space="preserve">Особенности химического (и биологического) состава природных вод вместе с некоторыми их физическими свойствами, о которых пойдет речь ниже, часто объединяются в понятие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«качество воды», </w:t>
      </w:r>
      <w:r w:rsidRPr="003C78C1">
        <w:rPr>
          <w:rFonts w:ascii="Times New Roman" w:hAnsi="Times New Roman" w:cs="Times New Roman"/>
          <w:sz w:val="28"/>
          <w:szCs w:val="28"/>
        </w:rPr>
        <w:t xml:space="preserve">при этом обычно имеют в виду пригодность вод для какого-либо использования. Поэтому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>качество воды – характеристика состава и свойств воды, определяющая пригодность ее для конкретного водопользования.</w:t>
      </w:r>
    </w:p>
    <w:p w:rsidR="003C78C1" w:rsidRDefault="003C78C1" w:rsidP="003C78C1">
      <w:pPr>
        <w:rPr>
          <w:rFonts w:ascii="Times New Roman" w:hAnsi="Times New Roman" w:cs="Times New Roman"/>
          <w:sz w:val="28"/>
          <w:szCs w:val="28"/>
        </w:rPr>
      </w:pPr>
    </w:p>
    <w:p w:rsidR="003C78C1" w:rsidRDefault="003C78C1" w:rsidP="003C78C1">
      <w:pPr>
        <w:pStyle w:val="a3"/>
        <w:numPr>
          <w:ilvl w:val="0"/>
          <w:numId w:val="1"/>
        </w:numPr>
        <w:tabs>
          <w:tab w:val="left" w:pos="1173"/>
        </w:tabs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b/>
          <w:bCs/>
          <w:sz w:val="28"/>
          <w:szCs w:val="28"/>
        </w:rPr>
        <w:t>ФИЗИЧЕСКИЕ СВОЙСТВА ВОДЫ</w:t>
      </w:r>
    </w:p>
    <w:p w:rsidR="003C78C1" w:rsidRDefault="003C78C1" w:rsidP="003C78C1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t xml:space="preserve">3.1 </w:t>
      </w:r>
      <w:r w:rsidRPr="003C78C1">
        <w:rPr>
          <w:rFonts w:ascii="Times New Roman" w:hAnsi="Times New Roman" w:cs="Times New Roman"/>
          <w:b/>
          <w:bCs/>
          <w:sz w:val="28"/>
          <w:szCs w:val="28"/>
        </w:rPr>
        <w:t>Агрегатные состояния воды и фазовые переходы</w:t>
      </w:r>
    </w:p>
    <w:p w:rsidR="003C78C1" w:rsidRPr="003C78C1" w:rsidRDefault="003C78C1" w:rsidP="003C78C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Вода может находиться в трех агрегатных состояниях, или </w:t>
      </w:r>
      <w:proofErr w:type="gram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фазах,</w:t>
      </w:r>
      <w:r w:rsidRPr="003C78C1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Pr="003C78C1">
        <w:rPr>
          <w:rFonts w:ascii="Times New Roman" w:hAnsi="Times New Roman" w:cs="Times New Roman"/>
          <w:sz w:val="28"/>
          <w:szCs w:val="28"/>
        </w:rPr>
        <w:t xml:space="preserve">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твердом </w:t>
      </w:r>
      <w:r w:rsidRPr="003C78C1">
        <w:rPr>
          <w:rFonts w:ascii="Times New Roman" w:hAnsi="Times New Roman" w:cs="Times New Roman"/>
          <w:sz w:val="28"/>
          <w:szCs w:val="28"/>
        </w:rPr>
        <w:t>(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>лед</w:t>
      </w:r>
      <w:r w:rsidRPr="003C78C1">
        <w:rPr>
          <w:rFonts w:ascii="Times New Roman" w:hAnsi="Times New Roman" w:cs="Times New Roman"/>
          <w:sz w:val="28"/>
          <w:szCs w:val="28"/>
        </w:rPr>
        <w:t>)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, жидком </w:t>
      </w:r>
      <w:r w:rsidRPr="003C78C1">
        <w:rPr>
          <w:rFonts w:ascii="Times New Roman" w:hAnsi="Times New Roman" w:cs="Times New Roman"/>
          <w:sz w:val="28"/>
          <w:szCs w:val="28"/>
        </w:rPr>
        <w:t>(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>собственно вода</w:t>
      </w:r>
      <w:r w:rsidRPr="003C78C1">
        <w:rPr>
          <w:rFonts w:ascii="Times New Roman" w:hAnsi="Times New Roman" w:cs="Times New Roman"/>
          <w:sz w:val="28"/>
          <w:szCs w:val="28"/>
        </w:rPr>
        <w:t>)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, газообразном </w:t>
      </w:r>
      <w:r w:rsidRPr="003C78C1">
        <w:rPr>
          <w:rFonts w:ascii="Times New Roman" w:hAnsi="Times New Roman" w:cs="Times New Roman"/>
          <w:sz w:val="28"/>
          <w:szCs w:val="28"/>
        </w:rPr>
        <w:t>(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>водяной пар</w:t>
      </w:r>
      <w:r w:rsidRPr="003C78C1">
        <w:rPr>
          <w:rFonts w:ascii="Times New Roman" w:hAnsi="Times New Roman" w:cs="Times New Roman"/>
          <w:sz w:val="28"/>
          <w:szCs w:val="28"/>
        </w:rPr>
        <w:t>)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3C78C1">
        <w:rPr>
          <w:rFonts w:ascii="Times New Roman" w:hAnsi="Times New Roman" w:cs="Times New Roman"/>
          <w:sz w:val="28"/>
          <w:szCs w:val="28"/>
        </w:rPr>
        <w:t xml:space="preserve">Очень важно, что при реально существующих на поверхности Земли диапазонах атмосферного давления и температуры вода может находиться одновременно в разных агрегатных состояниях. В этом отношении вода существенно отличается от других физических веществ, находящихся в </w:t>
      </w:r>
      <w:proofErr w:type="spellStart"/>
      <w:proofErr w:type="gramStart"/>
      <w:r w:rsidRPr="003C78C1">
        <w:rPr>
          <w:rFonts w:ascii="Times New Roman" w:hAnsi="Times New Roman" w:cs="Times New Roman"/>
          <w:sz w:val="28"/>
          <w:szCs w:val="28"/>
        </w:rPr>
        <w:t>есте-ственных</w:t>
      </w:r>
      <w:proofErr w:type="spellEnd"/>
      <w:proofErr w:type="gramEnd"/>
      <w:r w:rsidRPr="003C78C1">
        <w:rPr>
          <w:rFonts w:ascii="Times New Roman" w:hAnsi="Times New Roman" w:cs="Times New Roman"/>
          <w:sz w:val="28"/>
          <w:szCs w:val="28"/>
        </w:rPr>
        <w:t xml:space="preserve"> условиях преимущественно либо в твердом (минералы, металлы), либо в газообразном (O2, N2, СО2 и т. д.) состоянии. </w:t>
      </w:r>
    </w:p>
    <w:p w:rsidR="00BC4346" w:rsidRDefault="003C78C1" w:rsidP="003C78C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Изменения агрегатного состояния вещества называют фазовыми переходами. </w:t>
      </w:r>
      <w:r w:rsidRPr="003C78C1">
        <w:rPr>
          <w:rFonts w:ascii="Times New Roman" w:hAnsi="Times New Roman" w:cs="Times New Roman"/>
          <w:sz w:val="28"/>
          <w:szCs w:val="28"/>
        </w:rPr>
        <w:t xml:space="preserve">В этих случаях свойства вещества (например, плотность) скачкообразно изменяются. Фазовые переходы сопровождаются выделением или поглощением энергии, называемой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теплотой фазового перехода </w:t>
      </w:r>
      <w:r w:rsidRPr="003C78C1">
        <w:rPr>
          <w:rFonts w:ascii="Times New Roman" w:hAnsi="Times New Roman" w:cs="Times New Roman"/>
          <w:sz w:val="28"/>
          <w:szCs w:val="28"/>
        </w:rPr>
        <w:t>(«скрытой теплотой»).</w:t>
      </w:r>
    </w:p>
    <w:p w:rsidR="003C78C1" w:rsidRDefault="003C78C1" w:rsidP="003C78C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C78C1" w:rsidRPr="003C78C1" w:rsidRDefault="003C78C1" w:rsidP="003C78C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lastRenderedPageBreak/>
        <w:t xml:space="preserve">Температура, при которой происходит плавление льда (или кристаллизация воды), называется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температурой </w:t>
      </w:r>
      <w:r w:rsidRPr="003C78C1">
        <w:rPr>
          <w:rFonts w:ascii="Times New Roman" w:hAnsi="Times New Roman" w:cs="Times New Roman"/>
          <w:sz w:val="28"/>
          <w:szCs w:val="28"/>
        </w:rPr>
        <w:t xml:space="preserve">или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точкой плавления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пл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. Эту температуру можно называть также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температурой </w:t>
      </w:r>
      <w:r w:rsidRPr="003C78C1">
        <w:rPr>
          <w:rFonts w:ascii="Times New Roman" w:hAnsi="Times New Roman" w:cs="Times New Roman"/>
          <w:sz w:val="28"/>
          <w:szCs w:val="28"/>
        </w:rPr>
        <w:t xml:space="preserve">или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точкой замерзания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зам</w:t>
      </w:r>
      <w:proofErr w:type="spellEnd"/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</w:p>
    <w:p w:rsidR="003C78C1" w:rsidRPr="003C78C1" w:rsidRDefault="003C78C1" w:rsidP="003C78C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t xml:space="preserve">С поверхности воды, а также льда и снега постоянно отрывается и уносится в воздух некоторое количество молекул, образующих молекулы водяного пара. Одновременно с этим часть молекул водяного пара возвращается обратно на поверхность воды, снега и льда. Если преобладает первый процесс, то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идет испарение воды, </w:t>
      </w:r>
      <w:r w:rsidRPr="003C78C1">
        <w:rPr>
          <w:rFonts w:ascii="Times New Roman" w:hAnsi="Times New Roman" w:cs="Times New Roman"/>
          <w:sz w:val="28"/>
          <w:szCs w:val="28"/>
        </w:rPr>
        <w:t xml:space="preserve">если второй –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конденсация водяного пара. </w:t>
      </w:r>
      <w:r w:rsidRPr="003C78C1">
        <w:rPr>
          <w:rFonts w:ascii="Times New Roman" w:hAnsi="Times New Roman" w:cs="Times New Roman"/>
          <w:sz w:val="28"/>
          <w:szCs w:val="28"/>
        </w:rPr>
        <w:t xml:space="preserve">Регулятором направленности и интенсивности этих процессов служит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дефицит влажности – разность парциального давления водяного пара в состоянии насыщения </w:t>
      </w:r>
      <w:r w:rsidRPr="003C78C1">
        <w:rPr>
          <w:rFonts w:ascii="Times New Roman" w:hAnsi="Times New Roman" w:cs="Times New Roman"/>
          <w:sz w:val="28"/>
          <w:szCs w:val="28"/>
        </w:rPr>
        <w:t>(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>максимально возможного</w:t>
      </w:r>
      <w:r w:rsidRPr="003C78C1">
        <w:rPr>
          <w:rFonts w:ascii="Times New Roman" w:hAnsi="Times New Roman" w:cs="Times New Roman"/>
          <w:sz w:val="28"/>
          <w:szCs w:val="28"/>
        </w:rPr>
        <w:t xml:space="preserve">)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при данной температуре поверхности воды </w:t>
      </w:r>
      <w:r w:rsidRPr="003C78C1">
        <w:rPr>
          <w:rFonts w:ascii="Times New Roman" w:hAnsi="Times New Roman" w:cs="Times New Roman"/>
          <w:sz w:val="28"/>
          <w:szCs w:val="28"/>
        </w:rPr>
        <w:t>(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>снега, льда</w:t>
      </w:r>
      <w:r w:rsidRPr="003C78C1">
        <w:rPr>
          <w:rFonts w:ascii="Times New Roman" w:hAnsi="Times New Roman" w:cs="Times New Roman"/>
          <w:sz w:val="28"/>
          <w:szCs w:val="28"/>
        </w:rPr>
        <w:t>)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, и парциального давления фактически содержащегося в воздухе водяного пара. </w:t>
      </w:r>
      <w:r w:rsidRPr="003C78C1">
        <w:rPr>
          <w:rFonts w:ascii="Times New Roman" w:hAnsi="Times New Roman" w:cs="Times New Roman"/>
          <w:sz w:val="28"/>
          <w:szCs w:val="28"/>
        </w:rPr>
        <w:t xml:space="preserve">Содержание в воздухе насыщенного водяного пара и его давление увеличиваются с ростом температуры (при нормальном давлении) следующим образом. При температуре 0°С содержание и давление насыщенного водяного пара равны соответственно 4,856 г/м3 и 6,1078 </w:t>
      </w:r>
      <w:proofErr w:type="spellStart"/>
      <w:r w:rsidRPr="003C78C1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, при температуре 20°С – 30,380 г/м3 и 23,373 </w:t>
      </w:r>
      <w:proofErr w:type="spellStart"/>
      <w:r w:rsidRPr="003C78C1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, при 40°С – 51,127 г/м3 и 73,777 </w:t>
      </w:r>
      <w:proofErr w:type="spellStart"/>
      <w:r w:rsidRPr="003C78C1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C78C1" w:rsidRDefault="003C78C1" w:rsidP="003C78C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t xml:space="preserve">Испарение с поверхности воды (льда, снега), а также влажной почвы идет при любой температуре и тем интенсивнее, чем больше дефицит влажности. С ростом температуры упругость водяного пара, насыщающего пространство, растет, и испарение ускоряется. К увеличению испарения приводит и возрастание скорости движения воздуха над испаряющей поверхностью (т. е. скорости ветра в природных условиях), усиливающее интенсивность вертикального </w:t>
      </w:r>
      <w:proofErr w:type="spellStart"/>
      <w:r w:rsidRPr="003C78C1">
        <w:rPr>
          <w:rFonts w:ascii="Times New Roman" w:hAnsi="Times New Roman" w:cs="Times New Roman"/>
          <w:sz w:val="28"/>
          <w:szCs w:val="28"/>
        </w:rPr>
        <w:t>массо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>- и теплообмена.</w:t>
      </w:r>
    </w:p>
    <w:p w:rsidR="003C78C1" w:rsidRPr="003C78C1" w:rsidRDefault="003C78C1" w:rsidP="003C78C1">
      <w:pPr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t xml:space="preserve">Когда интенсивное испарение охватывает не только свободную поверхность воды, но и ее толщу, где испарение идет с внутренней поверхности образующихся при этом пузырьков, начинается процесс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кипения. </w:t>
      </w:r>
      <w:proofErr w:type="gramStart"/>
      <w:r w:rsidRPr="003C78C1">
        <w:rPr>
          <w:rFonts w:ascii="Times New Roman" w:hAnsi="Times New Roman" w:cs="Times New Roman"/>
          <w:sz w:val="28"/>
          <w:szCs w:val="28"/>
        </w:rPr>
        <w:t>Тем-</w:t>
      </w:r>
      <w:proofErr w:type="spellStart"/>
      <w:r w:rsidRPr="003C78C1">
        <w:rPr>
          <w:rFonts w:ascii="Times New Roman" w:hAnsi="Times New Roman" w:cs="Times New Roman"/>
          <w:sz w:val="28"/>
          <w:szCs w:val="28"/>
        </w:rPr>
        <w:t>пература</w:t>
      </w:r>
      <w:proofErr w:type="spellEnd"/>
      <w:proofErr w:type="gramEnd"/>
      <w:r w:rsidRPr="003C78C1">
        <w:rPr>
          <w:rFonts w:ascii="Times New Roman" w:hAnsi="Times New Roman" w:cs="Times New Roman"/>
          <w:sz w:val="28"/>
          <w:szCs w:val="28"/>
        </w:rPr>
        <w:t xml:space="preserve">, при которой давление насыщенного водяного пара равно внешнему давлению, называется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температурой </w:t>
      </w:r>
      <w:r w:rsidRPr="003C78C1">
        <w:rPr>
          <w:rFonts w:ascii="Times New Roman" w:hAnsi="Times New Roman" w:cs="Times New Roman"/>
          <w:sz w:val="28"/>
          <w:szCs w:val="28"/>
        </w:rPr>
        <w:t xml:space="preserve">или </w:t>
      </w:r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точкой кипения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кип</w:t>
      </w:r>
      <w:proofErr w:type="spellEnd"/>
      <w:r w:rsidRPr="003C78C1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</w:p>
    <w:p w:rsidR="003C78C1" w:rsidRPr="003C78C1" w:rsidRDefault="003C78C1" w:rsidP="003C78C1">
      <w:pPr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t xml:space="preserve">При нормальном атмосферном давлении (1,013·105Па = 1,013 бар = 1 </w:t>
      </w:r>
      <w:proofErr w:type="spellStart"/>
      <w:r w:rsidRPr="003C78C1">
        <w:rPr>
          <w:rFonts w:ascii="Times New Roman" w:hAnsi="Times New Roman" w:cs="Times New Roman"/>
          <w:sz w:val="28"/>
          <w:szCs w:val="28"/>
        </w:rPr>
        <w:t>атм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 = 760 мм рт. ст.) точки замерзания воды (плавления льда) и кипения (</w:t>
      </w:r>
      <w:proofErr w:type="spellStart"/>
      <w:proofErr w:type="gramStart"/>
      <w:r w:rsidRPr="003C78C1">
        <w:rPr>
          <w:rFonts w:ascii="Times New Roman" w:hAnsi="Times New Roman" w:cs="Times New Roman"/>
          <w:sz w:val="28"/>
          <w:szCs w:val="28"/>
        </w:rPr>
        <w:t>конден-сации</w:t>
      </w:r>
      <w:proofErr w:type="spellEnd"/>
      <w:proofErr w:type="gramEnd"/>
      <w:r w:rsidRPr="003C78C1">
        <w:rPr>
          <w:rFonts w:ascii="Times New Roman" w:hAnsi="Times New Roman" w:cs="Times New Roman"/>
          <w:sz w:val="28"/>
          <w:szCs w:val="28"/>
        </w:rPr>
        <w:t xml:space="preserve">) соответствуют температуре 0 и 100°С. </w:t>
      </w:r>
    </w:p>
    <w:p w:rsidR="003C78C1" w:rsidRPr="003C78C1" w:rsidRDefault="003C78C1" w:rsidP="003C78C1">
      <w:pPr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t xml:space="preserve">Заметим попутно, что характерные точки на </w:t>
      </w:r>
      <w:proofErr w:type="spellStart"/>
      <w:proofErr w:type="gramStart"/>
      <w:r w:rsidRPr="003C78C1">
        <w:rPr>
          <w:rFonts w:ascii="Times New Roman" w:hAnsi="Times New Roman" w:cs="Times New Roman"/>
          <w:sz w:val="28"/>
          <w:szCs w:val="28"/>
        </w:rPr>
        <w:t>диа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>-грамме</w:t>
      </w:r>
      <w:proofErr w:type="gramEnd"/>
      <w:r w:rsidRPr="003C78C1">
        <w:rPr>
          <w:rFonts w:ascii="Times New Roman" w:hAnsi="Times New Roman" w:cs="Times New Roman"/>
          <w:sz w:val="28"/>
          <w:szCs w:val="28"/>
        </w:rPr>
        <w:t xml:space="preserve"> состояния воды явились основой для шкал температуры. Основой шкалы Цельсия стали принятые за 0° и 100° температуры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зам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 (или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пл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кип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 при нормальном давлении. Один градус Цельсия – это 1/100 этого диапазона температуры. За ноль шкалы Кельвина (абсолютный ноль) принята температуры на 273,16°С </w:t>
      </w:r>
      <w:r w:rsidRPr="003C78C1">
        <w:rPr>
          <w:rFonts w:ascii="Times New Roman" w:hAnsi="Times New Roman" w:cs="Times New Roman"/>
          <w:sz w:val="28"/>
          <w:szCs w:val="28"/>
        </w:rPr>
        <w:lastRenderedPageBreak/>
        <w:t xml:space="preserve">ниже температуры тройной точки. При этом цены деления в шкалах Цельсия и Кельвина одинаковые. </w:t>
      </w:r>
    </w:p>
    <w:p w:rsidR="005365FA" w:rsidRDefault="003C78C1" w:rsidP="003C78C1">
      <w:pPr>
        <w:jc w:val="both"/>
        <w:rPr>
          <w:rFonts w:ascii="Times New Roman" w:hAnsi="Times New Roman" w:cs="Times New Roman"/>
          <w:sz w:val="28"/>
          <w:szCs w:val="28"/>
        </w:rPr>
      </w:pPr>
      <w:r w:rsidRPr="003C78C1">
        <w:rPr>
          <w:rFonts w:ascii="Times New Roman" w:hAnsi="Times New Roman" w:cs="Times New Roman"/>
          <w:sz w:val="28"/>
          <w:szCs w:val="28"/>
        </w:rPr>
        <w:t xml:space="preserve">Температура замерзания </w:t>
      </w:r>
      <w:proofErr w:type="spellStart"/>
      <w:proofErr w:type="gram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зам</w:t>
      </w:r>
      <w:proofErr w:type="spellEnd"/>
      <w:proofErr w:type="gramEnd"/>
      <w:r w:rsidRPr="003C78C1">
        <w:rPr>
          <w:rFonts w:ascii="Times New Roman" w:hAnsi="Times New Roman" w:cs="Times New Roman"/>
          <w:sz w:val="28"/>
          <w:szCs w:val="28"/>
        </w:rPr>
        <w:t xml:space="preserve"> и температура кипения воды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кип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 зависят от давления (см. Рис. 1.3). В диапазоне изменения давления от 610 до 1,013</w:t>
      </w:r>
      <w:r w:rsidRPr="003C78C1">
        <w:rPr>
          <w:rFonts w:ascii="Cambria Math" w:hAnsi="Cambria Math" w:cs="Cambria Math"/>
          <w:sz w:val="28"/>
          <w:szCs w:val="28"/>
        </w:rPr>
        <w:t>⋅</w:t>
      </w:r>
      <w:r w:rsidRPr="003C78C1">
        <w:rPr>
          <w:rFonts w:ascii="Times New Roman" w:hAnsi="Times New Roman" w:cs="Times New Roman"/>
          <w:sz w:val="28"/>
          <w:szCs w:val="28"/>
        </w:rPr>
        <w:t xml:space="preserve">105 Па (или 1 </w:t>
      </w:r>
      <w:proofErr w:type="spellStart"/>
      <w:r w:rsidRPr="003C78C1">
        <w:rPr>
          <w:rFonts w:ascii="Times New Roman" w:hAnsi="Times New Roman" w:cs="Times New Roman"/>
          <w:sz w:val="28"/>
          <w:szCs w:val="28"/>
        </w:rPr>
        <w:t>атм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>) температура замерзания немного понижается (от 0,01 до 0°С), затем при росте давления приблизительно до 6</w:t>
      </w:r>
      <w:r w:rsidRPr="003C78C1">
        <w:rPr>
          <w:rFonts w:ascii="Cambria Math" w:hAnsi="Cambria Math" w:cs="Cambria Math"/>
          <w:sz w:val="28"/>
          <w:szCs w:val="28"/>
        </w:rPr>
        <w:t>⋅</w:t>
      </w:r>
      <w:r w:rsidRPr="003C78C1">
        <w:rPr>
          <w:rFonts w:ascii="Times New Roman" w:hAnsi="Times New Roman" w:cs="Times New Roman"/>
          <w:sz w:val="28"/>
          <w:szCs w:val="28"/>
        </w:rPr>
        <w:t xml:space="preserve">107 Па (600 </w:t>
      </w:r>
      <w:proofErr w:type="spellStart"/>
      <w:r w:rsidRPr="003C78C1">
        <w:rPr>
          <w:rFonts w:ascii="Times New Roman" w:hAnsi="Times New Roman" w:cs="Times New Roman"/>
          <w:sz w:val="28"/>
          <w:szCs w:val="28"/>
        </w:rPr>
        <w:t>атм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зам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 падает до –5°С. Последнее означает, что лед в нижней части толщи ледника, находящийся под давлением, может таять даже при небольшой отрицательной температуре. При увеличении давления до 2,2</w:t>
      </w:r>
      <w:r w:rsidRPr="003C78C1">
        <w:rPr>
          <w:rFonts w:ascii="Cambria Math" w:hAnsi="Cambria Math" w:cs="Cambria Math"/>
          <w:sz w:val="28"/>
          <w:szCs w:val="28"/>
        </w:rPr>
        <w:t>⋅</w:t>
      </w:r>
      <w:r w:rsidRPr="003C78C1">
        <w:rPr>
          <w:rFonts w:ascii="Times New Roman" w:hAnsi="Times New Roman" w:cs="Times New Roman"/>
          <w:sz w:val="28"/>
          <w:szCs w:val="28"/>
        </w:rPr>
        <w:t xml:space="preserve">108 Па (2200 </w:t>
      </w:r>
      <w:proofErr w:type="spellStart"/>
      <w:r w:rsidRPr="003C78C1">
        <w:rPr>
          <w:rFonts w:ascii="Times New Roman" w:hAnsi="Times New Roman" w:cs="Times New Roman"/>
          <w:sz w:val="28"/>
          <w:szCs w:val="28"/>
        </w:rPr>
        <w:t>атм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Pr="003C78C1">
        <w:rPr>
          <w:rFonts w:ascii="Times New Roman" w:hAnsi="Times New Roman" w:cs="Times New Roman"/>
          <w:sz w:val="28"/>
          <w:szCs w:val="28"/>
        </w:rPr>
        <w:t>зам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 уменьшается до –22°С. При дальнейшем увеличении давления </w:t>
      </w:r>
      <w:proofErr w:type="spellStart"/>
      <w:r w:rsidRPr="003C78C1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C78C1">
        <w:rPr>
          <w:rFonts w:ascii="Times New Roman" w:hAnsi="Times New Roman" w:cs="Times New Roman"/>
          <w:sz w:val="28"/>
          <w:szCs w:val="28"/>
        </w:rPr>
        <w:t>зам</w:t>
      </w:r>
      <w:proofErr w:type="spellEnd"/>
      <w:r w:rsidRPr="003C78C1">
        <w:rPr>
          <w:rFonts w:ascii="Times New Roman" w:hAnsi="Times New Roman" w:cs="Times New Roman"/>
          <w:sz w:val="28"/>
          <w:szCs w:val="28"/>
        </w:rPr>
        <w:t xml:space="preserve"> начинает быстро возрастать. При очень большом давлении образуются особые «модификации» льда (II–VIII), отличающиеся по своим свойствам от обычного льда (льда I).</w:t>
      </w:r>
    </w:p>
    <w:p w:rsidR="005365FA" w:rsidRDefault="005365FA" w:rsidP="005365FA">
      <w:pPr>
        <w:rPr>
          <w:rFonts w:ascii="Times New Roman" w:hAnsi="Times New Roman" w:cs="Times New Roman"/>
          <w:sz w:val="28"/>
          <w:szCs w:val="28"/>
        </w:rPr>
      </w:pPr>
      <w:r w:rsidRPr="005365FA">
        <w:rPr>
          <w:rFonts w:ascii="Times New Roman" w:hAnsi="Times New Roman" w:cs="Times New Roman"/>
          <w:sz w:val="28"/>
          <w:szCs w:val="28"/>
        </w:rPr>
        <w:t xml:space="preserve">При реальном атмосферном давлении на поверхности Земли пресная вода замерзает при температуре около 0°С. На максимальных глубинах в океане (около 11 км) давление превышает 108 Па, или 1 000 </w:t>
      </w:r>
      <w:proofErr w:type="spellStart"/>
      <w:r w:rsidRPr="005365FA">
        <w:rPr>
          <w:rFonts w:ascii="Times New Roman" w:hAnsi="Times New Roman" w:cs="Times New Roman"/>
          <w:sz w:val="28"/>
          <w:szCs w:val="28"/>
        </w:rPr>
        <w:t>атм</w:t>
      </w:r>
      <w:proofErr w:type="spellEnd"/>
      <w:r w:rsidRPr="005365FA">
        <w:rPr>
          <w:rFonts w:ascii="Times New Roman" w:hAnsi="Times New Roman" w:cs="Times New Roman"/>
          <w:sz w:val="28"/>
          <w:szCs w:val="28"/>
        </w:rPr>
        <w:t xml:space="preserve"> (увеличение глубины на каждые 10 м увеличивает давление приблизительно на 10Па, или 1 </w:t>
      </w:r>
      <w:proofErr w:type="spellStart"/>
      <w:r w:rsidRPr="005365FA">
        <w:rPr>
          <w:rFonts w:ascii="Times New Roman" w:hAnsi="Times New Roman" w:cs="Times New Roman"/>
          <w:sz w:val="28"/>
          <w:szCs w:val="28"/>
        </w:rPr>
        <w:t>атм</w:t>
      </w:r>
      <w:proofErr w:type="spellEnd"/>
      <w:r w:rsidRPr="005365FA">
        <w:rPr>
          <w:rFonts w:ascii="Times New Roman" w:hAnsi="Times New Roman" w:cs="Times New Roman"/>
          <w:sz w:val="28"/>
          <w:szCs w:val="28"/>
        </w:rPr>
        <w:t>). При таком давлении температура замерзания пресной воды была бы около –12°С.</w:t>
      </w:r>
    </w:p>
    <w:p w:rsidR="005365FA" w:rsidRDefault="005365FA" w:rsidP="00FF62BA">
      <w:pPr>
        <w:jc w:val="both"/>
        <w:rPr>
          <w:rFonts w:ascii="Times New Roman" w:hAnsi="Times New Roman" w:cs="Times New Roman"/>
          <w:sz w:val="28"/>
          <w:szCs w:val="28"/>
        </w:rPr>
      </w:pPr>
      <w:r w:rsidRPr="005365FA">
        <w:rPr>
          <w:rFonts w:ascii="Times New Roman" w:hAnsi="Times New Roman" w:cs="Times New Roman"/>
          <w:sz w:val="28"/>
          <w:szCs w:val="28"/>
        </w:rPr>
        <w:t>На снижение температуры замерзания воды оказывает влияние ее соленость</w:t>
      </w:r>
    </w:p>
    <w:p w:rsidR="005365FA" w:rsidRPr="005365FA" w:rsidRDefault="005365FA" w:rsidP="00FF62BA">
      <w:pPr>
        <w:jc w:val="both"/>
        <w:rPr>
          <w:rFonts w:ascii="Times New Roman" w:hAnsi="Times New Roman" w:cs="Times New Roman"/>
          <w:sz w:val="28"/>
          <w:szCs w:val="28"/>
        </w:rPr>
      </w:pPr>
      <w:r w:rsidRPr="005365FA">
        <w:rPr>
          <w:rFonts w:ascii="Times New Roman" w:hAnsi="Times New Roman" w:cs="Times New Roman"/>
          <w:sz w:val="28"/>
          <w:szCs w:val="28"/>
        </w:rPr>
        <w:t xml:space="preserve">Температура кипения с уменьшением давления </w:t>
      </w:r>
      <w:proofErr w:type="gramStart"/>
      <w:r w:rsidRPr="005365FA">
        <w:rPr>
          <w:rFonts w:ascii="Times New Roman" w:hAnsi="Times New Roman" w:cs="Times New Roman"/>
          <w:sz w:val="28"/>
          <w:szCs w:val="28"/>
        </w:rPr>
        <w:t>снижается .</w:t>
      </w:r>
      <w:proofErr w:type="gramEnd"/>
      <w:r w:rsidRPr="005365FA">
        <w:rPr>
          <w:rFonts w:ascii="Times New Roman" w:hAnsi="Times New Roman" w:cs="Times New Roman"/>
          <w:sz w:val="28"/>
          <w:szCs w:val="28"/>
        </w:rPr>
        <w:t xml:space="preserve"> Поэтому на больших высотах в горах вода кипит при температуре ниже, чем 100°С. При росте давления </w:t>
      </w:r>
      <w:proofErr w:type="spellStart"/>
      <w:r w:rsidRPr="005365FA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5365FA">
        <w:rPr>
          <w:rFonts w:ascii="Times New Roman" w:hAnsi="Times New Roman" w:cs="Times New Roman"/>
          <w:sz w:val="28"/>
          <w:szCs w:val="28"/>
        </w:rPr>
        <w:t>кип</w:t>
      </w:r>
      <w:proofErr w:type="spellEnd"/>
      <w:r w:rsidRPr="005365FA">
        <w:rPr>
          <w:rFonts w:ascii="Times New Roman" w:hAnsi="Times New Roman" w:cs="Times New Roman"/>
          <w:sz w:val="28"/>
          <w:szCs w:val="28"/>
        </w:rPr>
        <w:t xml:space="preserve"> возрастает до так называемой «критической точки», когда при </w:t>
      </w:r>
      <w:r w:rsidRPr="005365FA">
        <w:rPr>
          <w:rFonts w:ascii="Times New Roman" w:hAnsi="Times New Roman" w:cs="Times New Roman"/>
          <w:i/>
          <w:iCs/>
          <w:sz w:val="28"/>
          <w:szCs w:val="28"/>
        </w:rPr>
        <w:t xml:space="preserve">р </w:t>
      </w:r>
      <w:r w:rsidRPr="005365FA">
        <w:rPr>
          <w:rFonts w:ascii="Times New Roman" w:hAnsi="Times New Roman" w:cs="Times New Roman"/>
          <w:sz w:val="28"/>
          <w:szCs w:val="28"/>
        </w:rPr>
        <w:t>= 2,2</w:t>
      </w:r>
      <w:r w:rsidRPr="005365FA">
        <w:rPr>
          <w:rFonts w:ascii="Cambria Math" w:hAnsi="Cambria Math" w:cs="Cambria Math"/>
          <w:sz w:val="28"/>
          <w:szCs w:val="28"/>
        </w:rPr>
        <w:t>⋅</w:t>
      </w:r>
      <w:r w:rsidRPr="005365FA">
        <w:rPr>
          <w:rFonts w:ascii="Times New Roman" w:hAnsi="Times New Roman" w:cs="Times New Roman"/>
          <w:sz w:val="28"/>
          <w:szCs w:val="28"/>
        </w:rPr>
        <w:t xml:space="preserve">107 Па и </w:t>
      </w:r>
      <w:proofErr w:type="spellStart"/>
      <w:r w:rsidRPr="005365FA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5365FA">
        <w:rPr>
          <w:rFonts w:ascii="Times New Roman" w:hAnsi="Times New Roman" w:cs="Times New Roman"/>
          <w:sz w:val="28"/>
          <w:szCs w:val="28"/>
        </w:rPr>
        <w:t>кип</w:t>
      </w:r>
      <w:proofErr w:type="spellEnd"/>
      <w:r w:rsidRPr="005365FA">
        <w:rPr>
          <w:rFonts w:ascii="Times New Roman" w:hAnsi="Times New Roman" w:cs="Times New Roman"/>
          <w:sz w:val="28"/>
          <w:szCs w:val="28"/>
        </w:rPr>
        <w:t xml:space="preserve"> = 374°С вода одновременно имеет свойства и жидкости и газа. </w:t>
      </w:r>
    </w:p>
    <w:p w:rsidR="005365FA" w:rsidRPr="005365FA" w:rsidRDefault="005365FA" w:rsidP="00FF62BA">
      <w:pPr>
        <w:jc w:val="both"/>
        <w:rPr>
          <w:rFonts w:ascii="Times New Roman" w:hAnsi="Times New Roman" w:cs="Times New Roman"/>
          <w:sz w:val="28"/>
          <w:szCs w:val="28"/>
        </w:rPr>
      </w:pPr>
      <w:r w:rsidRPr="005365FA">
        <w:rPr>
          <w:rFonts w:ascii="Times New Roman" w:hAnsi="Times New Roman" w:cs="Times New Roman"/>
          <w:sz w:val="28"/>
          <w:szCs w:val="28"/>
        </w:rPr>
        <w:t xml:space="preserve">Диаграмма состояния воды иллюстрирует две «аномалии» воды, оказывающие решающее влияние не только на «поведение» воды на Земле, но и на природные условия планеты в целом. По сравнению с веществами, представляющими собой соединения водорода с элементами, находящимися в Периодической таблице Менделеева в одном ряду с кислородом, – теллуром Те, селеном </w:t>
      </w:r>
      <w:proofErr w:type="spellStart"/>
      <w:r w:rsidRPr="005365FA">
        <w:rPr>
          <w:rFonts w:ascii="Times New Roman" w:hAnsi="Times New Roman" w:cs="Times New Roman"/>
          <w:sz w:val="28"/>
          <w:szCs w:val="28"/>
        </w:rPr>
        <w:t>Se</w:t>
      </w:r>
      <w:proofErr w:type="spellEnd"/>
      <w:r w:rsidRPr="005365FA">
        <w:rPr>
          <w:rFonts w:ascii="Times New Roman" w:hAnsi="Times New Roman" w:cs="Times New Roman"/>
          <w:sz w:val="28"/>
          <w:szCs w:val="28"/>
        </w:rPr>
        <w:t xml:space="preserve"> и серой S, – температура замерзания и кипения воды оказывается необычно высокой. Учитывая закономерную связь температуры замерзания и кипения с массовым числом упомянутых веществ, следовало бы ожидать у воды значения температуры замерзания около –90°С, а температуры кипения около –70°С. </w:t>
      </w:r>
    </w:p>
    <w:p w:rsidR="005365FA" w:rsidRPr="005365FA" w:rsidRDefault="005365FA" w:rsidP="00FF62BA">
      <w:pPr>
        <w:jc w:val="both"/>
        <w:rPr>
          <w:rFonts w:ascii="Times New Roman" w:hAnsi="Times New Roman" w:cs="Times New Roman"/>
          <w:sz w:val="28"/>
          <w:szCs w:val="28"/>
        </w:rPr>
      </w:pPr>
      <w:r w:rsidRPr="005365FA">
        <w:rPr>
          <w:rFonts w:ascii="Times New Roman" w:hAnsi="Times New Roman" w:cs="Times New Roman"/>
          <w:sz w:val="28"/>
          <w:szCs w:val="28"/>
        </w:rPr>
        <w:t xml:space="preserve">Аномально высокие значения температуры замерзания и кипения предопределяют возможность существования воды на планете как в твердом, так и в жидком состоянии и служат определяющими </w:t>
      </w:r>
      <w:proofErr w:type="gramStart"/>
      <w:r w:rsidRPr="005365FA">
        <w:rPr>
          <w:rFonts w:ascii="Times New Roman" w:hAnsi="Times New Roman" w:cs="Times New Roman"/>
          <w:sz w:val="28"/>
          <w:szCs w:val="28"/>
        </w:rPr>
        <w:t>условия-ми</w:t>
      </w:r>
      <w:proofErr w:type="gramEnd"/>
      <w:r w:rsidRPr="005365FA">
        <w:rPr>
          <w:rFonts w:ascii="Times New Roman" w:hAnsi="Times New Roman" w:cs="Times New Roman"/>
          <w:sz w:val="28"/>
          <w:szCs w:val="28"/>
        </w:rPr>
        <w:t xml:space="preserve"> основных гидрологических и других природных процессов на Земле. Да и сам облик </w:t>
      </w:r>
      <w:r w:rsidRPr="005365FA">
        <w:rPr>
          <w:rFonts w:ascii="Times New Roman" w:hAnsi="Times New Roman" w:cs="Times New Roman"/>
          <w:sz w:val="28"/>
          <w:szCs w:val="28"/>
        </w:rPr>
        <w:lastRenderedPageBreak/>
        <w:t xml:space="preserve">нашей планеты (огромный Мировой океан, обширные ледники, реки и озера) есть следствие этих особенностей свойств воды. </w:t>
      </w:r>
    </w:p>
    <w:p w:rsidR="00125286" w:rsidRDefault="005365FA" w:rsidP="00FF62BA">
      <w:pPr>
        <w:jc w:val="both"/>
        <w:rPr>
          <w:rFonts w:ascii="Times New Roman" w:hAnsi="Times New Roman" w:cs="Times New Roman"/>
          <w:sz w:val="28"/>
          <w:szCs w:val="28"/>
        </w:rPr>
      </w:pPr>
      <w:r w:rsidRPr="005365FA">
        <w:rPr>
          <w:rFonts w:ascii="Times New Roman" w:hAnsi="Times New Roman" w:cs="Times New Roman"/>
          <w:sz w:val="28"/>
          <w:szCs w:val="28"/>
        </w:rPr>
        <w:t xml:space="preserve">Земля, единственная планета в Солнечной системе, где вода на поверхности находится в жидком состоянии. Диаграмма состояния </w:t>
      </w:r>
      <w:proofErr w:type="gramStart"/>
      <w:r w:rsidRPr="005365FA">
        <w:rPr>
          <w:rFonts w:ascii="Times New Roman" w:hAnsi="Times New Roman" w:cs="Times New Roman"/>
          <w:sz w:val="28"/>
          <w:szCs w:val="28"/>
        </w:rPr>
        <w:t>воды  –</w:t>
      </w:r>
      <w:proofErr w:type="gramEnd"/>
      <w:r w:rsidRPr="005365FA">
        <w:rPr>
          <w:rFonts w:ascii="Times New Roman" w:hAnsi="Times New Roman" w:cs="Times New Roman"/>
          <w:sz w:val="28"/>
          <w:szCs w:val="28"/>
        </w:rPr>
        <w:t xml:space="preserve"> универсальна и может быть использована для оценки возможности присутствия воды в жидком виде (а значит – и жизни) в масштабах всей Вселенной. Так,</w:t>
      </w:r>
      <w:r w:rsidR="00FF62BA">
        <w:rPr>
          <w:rFonts w:ascii="Times New Roman" w:hAnsi="Times New Roman" w:cs="Times New Roman"/>
          <w:sz w:val="28"/>
          <w:szCs w:val="28"/>
        </w:rPr>
        <w:t xml:space="preserve"> </w:t>
      </w:r>
      <w:r w:rsidR="00FF62BA" w:rsidRPr="00FF62BA">
        <w:rPr>
          <w:rFonts w:ascii="Times New Roman" w:hAnsi="Times New Roman" w:cs="Times New Roman"/>
          <w:sz w:val="28"/>
          <w:szCs w:val="28"/>
        </w:rPr>
        <w:t xml:space="preserve">например, на Марсе в условиях очень низких температур (менее –100°С) и очень малого атмосферного давления (от 1 до 12 </w:t>
      </w:r>
      <w:proofErr w:type="spellStart"/>
      <w:r w:rsidR="00FF62BA" w:rsidRPr="00FF62BA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="00FF62BA" w:rsidRPr="00FF62BA">
        <w:rPr>
          <w:rFonts w:ascii="Times New Roman" w:hAnsi="Times New Roman" w:cs="Times New Roman"/>
          <w:sz w:val="28"/>
          <w:szCs w:val="28"/>
        </w:rPr>
        <w:t>, т. е. в среднем в 160 раз меньше, чем на поверхности Земли) вода может находится лишь в виде льда и частично – водяного пара. Впрочем, в далеком прошлом, когда у Марса была атмосфера, и благодаря парниковому эффекту температура на поверхности планеты была выше, чем сейчас, здесь вполне могла присутствовать жидкая вода, могли выпадать дожди и течь реки. На Венере, наоборот, в условиях очень высоких температур (более 400°С) и очень большого давления вода может находиться лишь в виде сильно нагретого водяного пара.</w:t>
      </w:r>
    </w:p>
    <w:p w:rsidR="00125286" w:rsidRDefault="00125286" w:rsidP="00125286">
      <w:pPr>
        <w:rPr>
          <w:rFonts w:ascii="Times New Roman" w:hAnsi="Times New Roman" w:cs="Times New Roman"/>
          <w:sz w:val="28"/>
          <w:szCs w:val="28"/>
        </w:rPr>
      </w:pPr>
    </w:p>
    <w:p w:rsidR="00125286" w:rsidRDefault="00125286" w:rsidP="001252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286">
        <w:rPr>
          <w:rFonts w:ascii="Times New Roman" w:hAnsi="Times New Roman" w:cs="Times New Roman"/>
          <w:b/>
          <w:sz w:val="28"/>
          <w:szCs w:val="28"/>
        </w:rPr>
        <w:t>3.2 Плотность воды</w:t>
      </w:r>
    </w:p>
    <w:p w:rsidR="00125286" w:rsidRDefault="00125286" w:rsidP="00125286">
      <w:pPr>
        <w:rPr>
          <w:rFonts w:ascii="Times New Roman" w:hAnsi="Times New Roman" w:cs="Times New Roman"/>
          <w:sz w:val="28"/>
          <w:szCs w:val="28"/>
        </w:rPr>
      </w:pPr>
      <w:r w:rsidRPr="00125286">
        <w:rPr>
          <w:rFonts w:ascii="Times New Roman" w:hAnsi="Times New Roman" w:cs="Times New Roman"/>
          <w:i/>
          <w:iCs/>
          <w:sz w:val="28"/>
          <w:szCs w:val="28"/>
        </w:rPr>
        <w:t>Плотность – главнейшая физическая характеристика любого вещества. Она представляет собой массу однородного вещества, приходящуюся на единицу его объема:</w:t>
      </w:r>
    </w:p>
    <w:p w:rsidR="003C78C1" w:rsidRDefault="00125286" w:rsidP="00125286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125286">
        <w:rPr>
          <w:rFonts w:ascii="Times New Roman" w:hAnsi="Times New Roman" w:cs="Times New Roman"/>
          <w:sz w:val="28"/>
          <w:szCs w:val="28"/>
        </w:rPr>
        <w:t xml:space="preserve">ρ = </w:t>
      </w:r>
      <w:r w:rsidRPr="00125286">
        <w:rPr>
          <w:rFonts w:ascii="Times New Roman" w:hAnsi="Times New Roman" w:cs="Times New Roman"/>
          <w:i/>
          <w:iCs/>
          <w:sz w:val="28"/>
          <w:szCs w:val="28"/>
        </w:rPr>
        <w:t>т/V,</w:t>
      </w:r>
    </w:p>
    <w:p w:rsidR="00125286" w:rsidRPr="00125286" w:rsidRDefault="00125286" w:rsidP="00125286">
      <w:pPr>
        <w:jc w:val="both"/>
        <w:rPr>
          <w:rFonts w:ascii="Times New Roman" w:hAnsi="Times New Roman" w:cs="Times New Roman"/>
          <w:sz w:val="28"/>
          <w:szCs w:val="28"/>
        </w:rPr>
      </w:pPr>
      <w:r w:rsidRPr="0012528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25286">
        <w:rPr>
          <w:rFonts w:ascii="Times New Roman" w:hAnsi="Times New Roman" w:cs="Times New Roman"/>
          <w:i/>
          <w:iCs/>
          <w:sz w:val="28"/>
          <w:szCs w:val="28"/>
        </w:rPr>
        <w:t xml:space="preserve">m </w:t>
      </w:r>
      <w:r w:rsidRPr="00125286">
        <w:rPr>
          <w:rFonts w:ascii="Times New Roman" w:hAnsi="Times New Roman" w:cs="Times New Roman"/>
          <w:sz w:val="28"/>
          <w:szCs w:val="28"/>
        </w:rPr>
        <w:t xml:space="preserve">– масса, </w:t>
      </w:r>
      <w:r w:rsidRPr="00125286">
        <w:rPr>
          <w:rFonts w:ascii="Times New Roman" w:hAnsi="Times New Roman" w:cs="Times New Roman"/>
          <w:i/>
          <w:iCs/>
          <w:sz w:val="28"/>
          <w:szCs w:val="28"/>
        </w:rPr>
        <w:t xml:space="preserve">V – </w:t>
      </w:r>
      <w:r w:rsidRPr="00125286">
        <w:rPr>
          <w:rFonts w:ascii="Times New Roman" w:hAnsi="Times New Roman" w:cs="Times New Roman"/>
          <w:sz w:val="28"/>
          <w:szCs w:val="28"/>
        </w:rPr>
        <w:t xml:space="preserve">объем. Плотность ρ имеет размерность кг/м3. </w:t>
      </w:r>
    </w:p>
    <w:p w:rsidR="00125286" w:rsidRPr="00125286" w:rsidRDefault="00125286" w:rsidP="00125286">
      <w:pPr>
        <w:jc w:val="both"/>
        <w:rPr>
          <w:rFonts w:ascii="Times New Roman" w:hAnsi="Times New Roman" w:cs="Times New Roman"/>
          <w:sz w:val="28"/>
          <w:szCs w:val="28"/>
        </w:rPr>
      </w:pPr>
      <w:r w:rsidRPr="00125286">
        <w:rPr>
          <w:rFonts w:ascii="Times New Roman" w:hAnsi="Times New Roman" w:cs="Times New Roman"/>
          <w:sz w:val="28"/>
          <w:szCs w:val="28"/>
        </w:rPr>
        <w:t xml:space="preserve">Плотность воды, как и других веществ, зависит прежде всего от температуры и давления (а для природных вод – еще и от содержания растворенных и тонкодисперсных взвешенных веществ) и скачкообразно изменяется при фазовых переходах. </w:t>
      </w:r>
    </w:p>
    <w:p w:rsidR="00213B6A" w:rsidRDefault="00125286" w:rsidP="00125286">
      <w:pPr>
        <w:jc w:val="both"/>
        <w:rPr>
          <w:rFonts w:ascii="Times New Roman" w:hAnsi="Times New Roman" w:cs="Times New Roman"/>
          <w:sz w:val="28"/>
          <w:szCs w:val="28"/>
        </w:rPr>
      </w:pPr>
      <w:r w:rsidRPr="00125286">
        <w:rPr>
          <w:rFonts w:ascii="Times New Roman" w:hAnsi="Times New Roman" w:cs="Times New Roman"/>
          <w:sz w:val="28"/>
          <w:szCs w:val="28"/>
        </w:rPr>
        <w:t>При повышении температуры плотность воды, как и любого другого вещества, в большей части диапазона изменения температуры уменьшается, что связано с увеличением расстояния между молекулами при росте температуры. Эта закономерность нарушается лишь при плавлении льда и при нагревании воды в диапазоне от 0° до 4° (точнее 3,98°С). Здесь отмечаются еще две очень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5286">
        <w:rPr>
          <w:rFonts w:ascii="Times New Roman" w:hAnsi="Times New Roman" w:cs="Times New Roman"/>
          <w:sz w:val="28"/>
          <w:szCs w:val="28"/>
        </w:rPr>
        <w:t xml:space="preserve">важные «аномалии» воды: 1) плотность воды в твердом состоянии (лед) меньше, чем в жидком (вода), чего нет у подавляющего большинства других веществ, 2) в диапазоне температуры воды от 0° до 4°С плотность воды с повышением температуры не уменьшается, а увеличивается. Особенности изменения плотности воды связаны с перестройкой молекулярной структуры воды. Эти две «аномалии» воды имеют огромное гидрологическое значение: лед легче воды и поэтому «плавает» на ее поверхности; водоемы обычно не </w:t>
      </w:r>
      <w:r w:rsidRPr="00125286">
        <w:rPr>
          <w:rFonts w:ascii="Times New Roman" w:hAnsi="Times New Roman" w:cs="Times New Roman"/>
          <w:sz w:val="28"/>
          <w:szCs w:val="28"/>
        </w:rPr>
        <w:lastRenderedPageBreak/>
        <w:t>промерзают до дна, так как охлажденная до температуры ниже 4° пресная вода становится менее плотной и поэтому остается в поверхностном слое.</w:t>
      </w:r>
    </w:p>
    <w:p w:rsid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474154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4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</w:p>
    <w:p w:rsidR="00213B6A" w:rsidRP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  <w:r w:rsidRPr="00213B6A">
        <w:rPr>
          <w:rFonts w:ascii="Times New Roman" w:hAnsi="Times New Roman" w:cs="Times New Roman"/>
          <w:sz w:val="28"/>
          <w:szCs w:val="28"/>
        </w:rPr>
        <w:t>Заметим попутно, что плотностные свойства воды послужили основной для единиц массы. В системе СГС масса 1 см3 химически чистой воды при температуре ее наибольшей плотности (</w:t>
      </w:r>
      <w:r w:rsidRPr="00213B6A">
        <w:rPr>
          <w:rFonts w:ascii="Cambria Math" w:hAnsi="Cambria Math" w:cs="Cambria Math"/>
          <w:sz w:val="28"/>
          <w:szCs w:val="28"/>
        </w:rPr>
        <w:t>∼</w:t>
      </w:r>
      <w:r w:rsidRPr="00213B6A">
        <w:rPr>
          <w:rFonts w:ascii="Times New Roman" w:hAnsi="Times New Roman" w:cs="Times New Roman"/>
          <w:sz w:val="28"/>
          <w:szCs w:val="28"/>
        </w:rPr>
        <w:t>4°С) была принята за 1 г.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sz w:val="28"/>
          <w:szCs w:val="28"/>
        </w:rPr>
        <w:t xml:space="preserve">системе же СИ (международной) масса 1 м3 химически чистой воды оказалась в 1000 раз больше – 1000 кг. </w:t>
      </w:r>
    </w:p>
    <w:p w:rsidR="00213B6A" w:rsidRP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  <w:r w:rsidRPr="00213B6A">
        <w:rPr>
          <w:rFonts w:ascii="Times New Roman" w:hAnsi="Times New Roman" w:cs="Times New Roman"/>
          <w:sz w:val="28"/>
          <w:szCs w:val="28"/>
        </w:rPr>
        <w:t xml:space="preserve">Плотность льда зависит от его структуры и температуры. Пористый лед может иметь плотность, намного меньшую, чем указано в табл. 1.1. Еще меньше плотность снега. Свежевыпавший снег имеет плотность 80–140 кг/м3, плотность слежавшегося снега постепенно увеличивается от 140–300 (до начала </w:t>
      </w:r>
      <w:proofErr w:type="gramStart"/>
      <w:r w:rsidRPr="00213B6A">
        <w:rPr>
          <w:rFonts w:ascii="Times New Roman" w:hAnsi="Times New Roman" w:cs="Times New Roman"/>
          <w:sz w:val="28"/>
          <w:szCs w:val="28"/>
        </w:rPr>
        <w:t>тая-</w:t>
      </w:r>
      <w:proofErr w:type="spellStart"/>
      <w:r w:rsidRPr="00213B6A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213B6A">
        <w:rPr>
          <w:rFonts w:ascii="Times New Roman" w:hAnsi="Times New Roman" w:cs="Times New Roman"/>
          <w:sz w:val="28"/>
          <w:szCs w:val="28"/>
        </w:rPr>
        <w:t xml:space="preserve">) до 240–350 (в начале таяния) и 300–450 кг/м3 (в конце таяния). Плотный мокрый снег может иметь плотность до 600–700 кг/м3. Снежники во время таяния имеют плотность 400–600, лавинный снег – 500–650 кг/м3. </w:t>
      </w:r>
    </w:p>
    <w:p w:rsidR="00213B6A" w:rsidRP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  <w:r w:rsidRPr="00213B6A">
        <w:rPr>
          <w:rFonts w:ascii="Times New Roman" w:hAnsi="Times New Roman" w:cs="Times New Roman"/>
          <w:sz w:val="28"/>
          <w:szCs w:val="28"/>
        </w:rPr>
        <w:t xml:space="preserve">Слой воды, образующийся при таянии льда и снега </w:t>
      </w:r>
      <w:proofErr w:type="spellStart"/>
      <w:r w:rsidRPr="00213B6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213B6A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, зависит от толщины слоя льда или снега и их плотности. Запас воды во льде или в снеге равен: </w:t>
      </w:r>
    </w:p>
    <w:p w:rsidR="00213B6A" w:rsidRP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13B6A">
        <w:rPr>
          <w:rFonts w:ascii="Times New Roman" w:hAnsi="Times New Roman" w:cs="Times New Roman"/>
          <w:i/>
          <w:iCs/>
          <w:sz w:val="28"/>
          <w:szCs w:val="28"/>
        </w:rPr>
        <w:lastRenderedPageBreak/>
        <w:t>h</w:t>
      </w:r>
      <w:r w:rsidRPr="00213B6A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 = 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 xml:space="preserve">a </w:t>
      </w:r>
      <w:proofErr w:type="spellStart"/>
      <w:r w:rsidRPr="00213B6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213B6A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3B6A">
        <w:rPr>
          <w:rFonts w:ascii="Times New Roman" w:hAnsi="Times New Roman" w:cs="Times New Roman"/>
          <w:sz w:val="28"/>
          <w:szCs w:val="28"/>
        </w:rPr>
        <w:t>ρл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 /ρ, (1.5) </w:t>
      </w:r>
    </w:p>
    <w:p w:rsidR="00213B6A" w:rsidRP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  <w:r w:rsidRPr="00213B6A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213B6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213B6A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 – толщина слоя льда или снега, </w:t>
      </w:r>
      <w:proofErr w:type="spellStart"/>
      <w:r w:rsidRPr="00213B6A">
        <w:rPr>
          <w:rFonts w:ascii="Times New Roman" w:hAnsi="Times New Roman" w:cs="Times New Roman"/>
          <w:sz w:val="28"/>
          <w:szCs w:val="28"/>
        </w:rPr>
        <w:t>ρл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 – их </w:t>
      </w:r>
      <w:proofErr w:type="gramStart"/>
      <w:r w:rsidRPr="00213B6A">
        <w:rPr>
          <w:rFonts w:ascii="Times New Roman" w:hAnsi="Times New Roman" w:cs="Times New Roman"/>
          <w:sz w:val="28"/>
          <w:szCs w:val="28"/>
        </w:rPr>
        <w:t>плот-</w:t>
      </w:r>
      <w:proofErr w:type="spellStart"/>
      <w:r w:rsidRPr="00213B6A"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proofErr w:type="gramEnd"/>
      <w:r w:rsidRPr="00213B6A">
        <w:rPr>
          <w:rFonts w:ascii="Times New Roman" w:hAnsi="Times New Roman" w:cs="Times New Roman"/>
          <w:sz w:val="28"/>
          <w:szCs w:val="28"/>
        </w:rPr>
        <w:t xml:space="preserve">, ρ – плотность воды, 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 xml:space="preserve">а – </w:t>
      </w:r>
      <w:r w:rsidRPr="00213B6A">
        <w:rPr>
          <w:rFonts w:ascii="Times New Roman" w:hAnsi="Times New Roman" w:cs="Times New Roman"/>
          <w:sz w:val="28"/>
          <w:szCs w:val="28"/>
        </w:rPr>
        <w:t xml:space="preserve">множитель, </w:t>
      </w:r>
      <w:proofErr w:type="spellStart"/>
      <w:r w:rsidRPr="00213B6A">
        <w:rPr>
          <w:rFonts w:ascii="Times New Roman" w:hAnsi="Times New Roman" w:cs="Times New Roman"/>
          <w:sz w:val="28"/>
          <w:szCs w:val="28"/>
        </w:rPr>
        <w:t>опре-деляемый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 соотношением размерностей </w:t>
      </w:r>
      <w:proofErr w:type="spellStart"/>
      <w:r w:rsidRPr="00213B6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213B6A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13B6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213B6A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: если слой воды выражается в мм, а толщина льда (снега) в см, то 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213B6A">
        <w:rPr>
          <w:rFonts w:ascii="Times New Roman" w:hAnsi="Times New Roman" w:cs="Times New Roman"/>
          <w:sz w:val="28"/>
          <w:szCs w:val="28"/>
        </w:rPr>
        <w:t xml:space="preserve">=10, при одинаковой размерности 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213B6A">
        <w:rPr>
          <w:rFonts w:ascii="Times New Roman" w:hAnsi="Times New Roman" w:cs="Times New Roman"/>
          <w:sz w:val="28"/>
          <w:szCs w:val="28"/>
        </w:rPr>
        <w:t xml:space="preserve">=1. </w:t>
      </w:r>
    </w:p>
    <w:p w:rsidR="00213B6A" w:rsidRP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  <w:r w:rsidRPr="00213B6A">
        <w:rPr>
          <w:rFonts w:ascii="Times New Roman" w:hAnsi="Times New Roman" w:cs="Times New Roman"/>
          <w:sz w:val="28"/>
          <w:szCs w:val="28"/>
        </w:rPr>
        <w:t xml:space="preserve">Плотность воды изменяется также в зависимости от содержания в ней растворенных веществ и увеличивается с ростом солености (Рис. 1.5). Плотность морской воды при нормальном атмосферном давлении может достигать 1025–1033 кг/м3. </w:t>
      </w:r>
    </w:p>
    <w:p w:rsidR="00213B6A" w:rsidRP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  <w:r w:rsidRPr="00213B6A">
        <w:rPr>
          <w:rFonts w:ascii="Times New Roman" w:hAnsi="Times New Roman" w:cs="Times New Roman"/>
          <w:sz w:val="28"/>
          <w:szCs w:val="28"/>
        </w:rPr>
        <w:t xml:space="preserve">Совместное влияние температуры, солености и давления на плотность воды выражают с помощью так называемого уравнения состояния морской воды. Такое уравнение в самом простом линейном виде при нормальном атмосферном давлении записывают следующим образом: </w:t>
      </w:r>
    </w:p>
    <w:p w:rsidR="00213B6A" w:rsidRPr="00213B6A" w:rsidRDefault="00213B6A" w:rsidP="00213B6A">
      <w:pPr>
        <w:rPr>
          <w:rFonts w:ascii="Times New Roman" w:hAnsi="Times New Roman" w:cs="Times New Roman"/>
          <w:sz w:val="28"/>
          <w:szCs w:val="28"/>
        </w:rPr>
      </w:pPr>
      <w:r w:rsidRPr="00213B6A">
        <w:rPr>
          <w:rFonts w:ascii="Times New Roman" w:hAnsi="Times New Roman" w:cs="Times New Roman"/>
          <w:sz w:val="28"/>
          <w:szCs w:val="28"/>
        </w:rPr>
        <w:t xml:space="preserve">ρ = </w:t>
      </w:r>
      <w:proofErr w:type="spellStart"/>
      <w:r w:rsidRPr="00213B6A">
        <w:rPr>
          <w:rFonts w:ascii="Times New Roman" w:hAnsi="Times New Roman" w:cs="Times New Roman"/>
          <w:sz w:val="28"/>
          <w:szCs w:val="28"/>
        </w:rPr>
        <w:t>ρ</w:t>
      </w:r>
      <w:proofErr w:type="gramStart"/>
      <w:r w:rsidRPr="00213B6A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213B6A">
        <w:rPr>
          <w:rFonts w:ascii="Times New Roman" w:hAnsi="Times New Roman" w:cs="Times New Roman"/>
          <w:sz w:val="28"/>
          <w:szCs w:val="28"/>
        </w:rPr>
        <w:t>1 + α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 xml:space="preserve">T </w:t>
      </w:r>
      <w:r w:rsidRPr="00213B6A">
        <w:rPr>
          <w:rFonts w:ascii="Times New Roman" w:hAnsi="Times New Roman" w:cs="Times New Roman"/>
          <w:sz w:val="28"/>
          <w:szCs w:val="28"/>
        </w:rPr>
        <w:t>+ β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Pr="00213B6A">
        <w:rPr>
          <w:rFonts w:ascii="Times New Roman" w:hAnsi="Times New Roman" w:cs="Times New Roman"/>
          <w:sz w:val="28"/>
          <w:szCs w:val="28"/>
        </w:rPr>
        <w:t xml:space="preserve">), (1.6) </w:t>
      </w:r>
    </w:p>
    <w:p w:rsidR="00384B74" w:rsidRDefault="00213B6A" w:rsidP="00384B74">
      <w:pPr>
        <w:rPr>
          <w:rFonts w:ascii="Times New Roman" w:hAnsi="Times New Roman" w:cs="Times New Roman"/>
          <w:sz w:val="28"/>
          <w:szCs w:val="28"/>
        </w:rPr>
      </w:pPr>
      <w:r w:rsidRPr="00213B6A">
        <w:rPr>
          <w:rFonts w:ascii="Times New Roman" w:hAnsi="Times New Roman" w:cs="Times New Roman"/>
          <w:sz w:val="28"/>
          <w:szCs w:val="28"/>
        </w:rPr>
        <w:t xml:space="preserve">где 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 xml:space="preserve">Т </w:t>
      </w:r>
      <w:r w:rsidRPr="00213B6A">
        <w:rPr>
          <w:rFonts w:ascii="Times New Roman" w:hAnsi="Times New Roman" w:cs="Times New Roman"/>
          <w:sz w:val="28"/>
          <w:szCs w:val="28"/>
        </w:rPr>
        <w:t xml:space="preserve">– температура воды в °С, 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 xml:space="preserve">S </w:t>
      </w:r>
      <w:r w:rsidRPr="00213B6A">
        <w:rPr>
          <w:rFonts w:ascii="Times New Roman" w:hAnsi="Times New Roman" w:cs="Times New Roman"/>
          <w:sz w:val="28"/>
          <w:szCs w:val="28"/>
        </w:rPr>
        <w:t xml:space="preserve">– соленость воды в ‰, </w:t>
      </w:r>
      <w:proofErr w:type="spellStart"/>
      <w:r w:rsidRPr="00213B6A">
        <w:rPr>
          <w:rFonts w:ascii="Times New Roman" w:hAnsi="Times New Roman" w:cs="Times New Roman"/>
          <w:sz w:val="28"/>
          <w:szCs w:val="28"/>
        </w:rPr>
        <w:t>ρо</w:t>
      </w:r>
      <w:proofErr w:type="spellEnd"/>
      <w:r w:rsidRPr="00213B6A">
        <w:rPr>
          <w:rFonts w:ascii="Times New Roman" w:hAnsi="Times New Roman" w:cs="Times New Roman"/>
          <w:sz w:val="28"/>
          <w:szCs w:val="28"/>
        </w:rPr>
        <w:t xml:space="preserve"> – стандартная плотность воды при 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 xml:space="preserve">Т </w:t>
      </w:r>
      <w:r w:rsidRPr="00213B6A">
        <w:rPr>
          <w:rFonts w:ascii="Times New Roman" w:hAnsi="Times New Roman" w:cs="Times New Roman"/>
          <w:sz w:val="28"/>
          <w:szCs w:val="28"/>
        </w:rPr>
        <w:t>= 4°С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Pr="00213B6A">
        <w:rPr>
          <w:rFonts w:ascii="Times New Roman" w:hAnsi="Times New Roman" w:cs="Times New Roman"/>
          <w:sz w:val="28"/>
          <w:szCs w:val="28"/>
        </w:rPr>
        <w:t>=0‰, т.е. 1000кг/м</w:t>
      </w:r>
      <w:r w:rsidRPr="00213B6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13B6A">
        <w:rPr>
          <w:rFonts w:ascii="Times New Roman" w:hAnsi="Times New Roman" w:cs="Times New Roman"/>
          <w:sz w:val="28"/>
          <w:szCs w:val="28"/>
        </w:rPr>
        <w:t>, αи β–коэффициенты, учитывающие</w:t>
      </w:r>
      <w:r w:rsidR="00384B74"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sz w:val="28"/>
          <w:szCs w:val="28"/>
        </w:rPr>
        <w:t>характер</w:t>
      </w:r>
      <w:r w:rsidR="00384B74"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sz w:val="28"/>
          <w:szCs w:val="28"/>
        </w:rPr>
        <w:t>зависимости</w:t>
      </w:r>
      <w:r w:rsidR="00384B74"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sz w:val="28"/>
          <w:szCs w:val="28"/>
        </w:rPr>
        <w:t>плотности</w:t>
      </w:r>
      <w:r w:rsidR="00384B74"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sz w:val="28"/>
          <w:szCs w:val="28"/>
        </w:rPr>
        <w:t>воды</w:t>
      </w:r>
      <w:r w:rsidR="00384B74"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sz w:val="28"/>
          <w:szCs w:val="28"/>
        </w:rPr>
        <w:t>от ее</w:t>
      </w:r>
      <w:r w:rsidR="00384B74"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sz w:val="28"/>
          <w:szCs w:val="28"/>
        </w:rPr>
        <w:t>температуры</w:t>
      </w:r>
      <w:r w:rsidR="00384B74"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sz w:val="28"/>
          <w:szCs w:val="28"/>
        </w:rPr>
        <w:t>и</w:t>
      </w:r>
      <w:r w:rsidR="00384B74">
        <w:rPr>
          <w:rFonts w:ascii="Times New Roman" w:hAnsi="Times New Roman" w:cs="Times New Roman"/>
          <w:sz w:val="28"/>
          <w:szCs w:val="28"/>
        </w:rPr>
        <w:t xml:space="preserve"> </w:t>
      </w:r>
      <w:r w:rsidRPr="00213B6A">
        <w:rPr>
          <w:rFonts w:ascii="Times New Roman" w:hAnsi="Times New Roman" w:cs="Times New Roman"/>
          <w:sz w:val="28"/>
          <w:szCs w:val="28"/>
        </w:rPr>
        <w:t>солености.</w:t>
      </w:r>
      <w:r w:rsidR="00384B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4B74" w:rsidRPr="00384B74" w:rsidRDefault="00384B74" w:rsidP="00384B74">
      <w:pPr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 xml:space="preserve">Увеличение солености на каждые 10‰ снижает </w:t>
      </w:r>
      <w:proofErr w:type="spellStart"/>
      <w:r w:rsidRPr="00384B74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384B74">
        <w:rPr>
          <w:rFonts w:ascii="Times New Roman" w:hAnsi="Times New Roman" w:cs="Times New Roman"/>
          <w:sz w:val="28"/>
          <w:szCs w:val="28"/>
        </w:rPr>
        <w:t>наиб</w:t>
      </w:r>
      <w:proofErr w:type="spellEnd"/>
      <w:r w:rsidRPr="00384B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4B74">
        <w:rPr>
          <w:rFonts w:ascii="Times New Roman" w:hAnsi="Times New Roman" w:cs="Times New Roman"/>
          <w:sz w:val="28"/>
          <w:szCs w:val="28"/>
        </w:rPr>
        <w:t>пл</w:t>
      </w:r>
      <w:proofErr w:type="spellEnd"/>
      <w:r w:rsidRPr="00384B74">
        <w:rPr>
          <w:rFonts w:ascii="Times New Roman" w:hAnsi="Times New Roman" w:cs="Times New Roman"/>
          <w:sz w:val="28"/>
          <w:szCs w:val="28"/>
        </w:rPr>
        <w:t xml:space="preserve"> приблизительно на 2°С. Зависимость темпера-туры наибольшей плотности и температуры замерзания от солености воды иллюстрирует так называемый график </w:t>
      </w:r>
      <w:proofErr w:type="spellStart"/>
      <w:r w:rsidRPr="00384B74">
        <w:rPr>
          <w:rFonts w:ascii="Times New Roman" w:hAnsi="Times New Roman" w:cs="Times New Roman"/>
          <w:sz w:val="28"/>
          <w:szCs w:val="28"/>
        </w:rPr>
        <w:t>Хелланд-</w:t>
      </w:r>
      <w:proofErr w:type="gramStart"/>
      <w:r w:rsidRPr="00384B74">
        <w:rPr>
          <w:rFonts w:ascii="Times New Roman" w:hAnsi="Times New Roman" w:cs="Times New Roman"/>
          <w:sz w:val="28"/>
          <w:szCs w:val="28"/>
        </w:rPr>
        <w:t>Хансена</w:t>
      </w:r>
      <w:proofErr w:type="spellEnd"/>
      <w:r w:rsidRPr="00384B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84B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4B74" w:rsidRP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84B74">
        <w:rPr>
          <w:rFonts w:ascii="Times New Roman" w:hAnsi="Times New Roman" w:cs="Times New Roman"/>
          <w:sz w:val="28"/>
          <w:szCs w:val="28"/>
        </w:rPr>
        <w:t xml:space="preserve">Соотношения между температурами наибольшей плотности и замерзания влияют на характер процесса охлаждения воды и вертикальной конвекции – перемешивания, обусловленного различиями в плотности. Охлаждение воды в результате теплообмена с воздухом приводит к увеличению плотности воды и, соответственно, к опусканию более плотной воды вниз. На ее место поднимаются более теплые и менее плотные воды. Происходит процесс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>вертикальной плотностной конвекции</w:t>
      </w:r>
      <w:r w:rsidRPr="00384B74">
        <w:rPr>
          <w:rFonts w:ascii="Times New Roman" w:hAnsi="Times New Roman" w:cs="Times New Roman"/>
          <w:sz w:val="28"/>
          <w:szCs w:val="28"/>
        </w:rPr>
        <w:t xml:space="preserve">. Однако для пресных и солоноватых вод, имеющих соленость менее 24,7‰, такой процесс продолжается лишь до момента достижения водой температуры наибольшей плотности (см. Рис. 1.4). Дальнейшее охлаждение воды ведет к уменьшению ее плотности, и вертикальной конвекцией не сопровождается. Соленые воды при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Pr="00384B74">
        <w:rPr>
          <w:rFonts w:ascii="Times New Roman" w:hAnsi="Times New Roman" w:cs="Times New Roman"/>
          <w:sz w:val="28"/>
          <w:szCs w:val="28"/>
        </w:rPr>
        <w:t xml:space="preserve">&gt;24,7‰ подвержены вертикальной конвекции вплоть до момента их замерзания. </w:t>
      </w:r>
    </w:p>
    <w:p w:rsidR="00384B74" w:rsidRP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i/>
          <w:iCs/>
          <w:sz w:val="28"/>
          <w:szCs w:val="28"/>
        </w:rPr>
        <w:t xml:space="preserve">Таким образом, в пресных или солоноватых водах зимой в придонных горизонтах температура воды оказывается выше, чем на поверхности, и, согласно графику </w:t>
      </w:r>
      <w:proofErr w:type="spellStart"/>
      <w:r w:rsidRPr="00384B74">
        <w:rPr>
          <w:rFonts w:ascii="Times New Roman" w:hAnsi="Times New Roman" w:cs="Times New Roman"/>
          <w:i/>
          <w:iCs/>
          <w:sz w:val="28"/>
          <w:szCs w:val="28"/>
        </w:rPr>
        <w:t>Хелланд-Хансена</w:t>
      </w:r>
      <w:proofErr w:type="spellEnd"/>
      <w:r w:rsidRPr="00384B74">
        <w:rPr>
          <w:rFonts w:ascii="Times New Roman" w:hAnsi="Times New Roman" w:cs="Times New Roman"/>
          <w:i/>
          <w:iCs/>
          <w:sz w:val="28"/>
          <w:szCs w:val="28"/>
        </w:rPr>
        <w:t xml:space="preserve">, всегда выше температуры замерзания. Это обстоятельство имеет огромное значение для сохранения жизни в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водоемах на глубинах. Если бы у воды температуры наибольшей плотности и замерзания совпадали бы, как у всех других жидкостей, то водоемы могли промерзать до дна, что привело бы к неизбежной гибели большинства организмов. </w:t>
      </w:r>
    </w:p>
    <w:p w:rsid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>«Аномальное» изменение плотности воды при изменении температуры влечет за собой такое же «аномальное» изменение объема воды: с возрастанием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4B74">
        <w:rPr>
          <w:rFonts w:ascii="Times New Roman" w:hAnsi="Times New Roman" w:cs="Times New Roman"/>
          <w:sz w:val="28"/>
          <w:szCs w:val="28"/>
        </w:rPr>
        <w:t>температуры от 0 до 4°С объем химически чистой воды уменьшается, и лишь при дальнейшем повышении температуры – увеличивается; объем льда всегда заметно больше объема той же массы воды (вспомним, как лопаются трубы при замерзании воды).</w:t>
      </w:r>
    </w:p>
    <w:p w:rsidR="00384B74" w:rsidRDefault="00384B74" w:rsidP="00384B74">
      <w:pPr>
        <w:rPr>
          <w:rFonts w:ascii="Times New Roman" w:hAnsi="Times New Roman" w:cs="Times New Roman"/>
          <w:sz w:val="28"/>
          <w:szCs w:val="28"/>
        </w:rPr>
      </w:pPr>
    </w:p>
    <w:p w:rsidR="00384B74" w:rsidRDefault="00384B74" w:rsidP="00384B74">
      <w:pPr>
        <w:pStyle w:val="a3"/>
        <w:numPr>
          <w:ilvl w:val="1"/>
          <w:numId w:val="1"/>
        </w:numPr>
        <w:tabs>
          <w:tab w:val="left" w:pos="1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384B74">
        <w:rPr>
          <w:rFonts w:ascii="Times New Roman" w:hAnsi="Times New Roman" w:cs="Times New Roman"/>
          <w:b/>
          <w:bCs/>
          <w:sz w:val="28"/>
          <w:szCs w:val="28"/>
        </w:rPr>
        <w:t>Тепловые свойства воды</w:t>
      </w:r>
    </w:p>
    <w:p w:rsidR="00384B74" w:rsidRDefault="00384B74" w:rsidP="00384B74"/>
    <w:p w:rsid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 xml:space="preserve">К важным особенностям изменения агрегатного состояния </w:t>
      </w:r>
      <w:proofErr w:type="gramStart"/>
      <w:r w:rsidRPr="00384B74">
        <w:rPr>
          <w:rFonts w:ascii="Times New Roman" w:hAnsi="Times New Roman" w:cs="Times New Roman"/>
          <w:sz w:val="28"/>
          <w:szCs w:val="28"/>
        </w:rPr>
        <w:t>воды  или</w:t>
      </w:r>
      <w:proofErr w:type="gramEnd"/>
      <w:r w:rsidRPr="00384B74">
        <w:rPr>
          <w:rFonts w:ascii="Times New Roman" w:hAnsi="Times New Roman" w:cs="Times New Roman"/>
          <w:sz w:val="28"/>
          <w:szCs w:val="28"/>
        </w:rPr>
        <w:t xml:space="preserve"> так называемых фазовых переходов относятся большая затрата теплоты на плавление, испарение, кипение, возгонку и большое выделение теплоты при обратных переходах. В сравнении с другими веществами удельная теплота плавления </w:t>
      </w:r>
      <w:proofErr w:type="gramStart"/>
      <w:r w:rsidRPr="00384B74">
        <w:rPr>
          <w:rFonts w:ascii="Times New Roman" w:hAnsi="Times New Roman" w:cs="Times New Roman"/>
          <w:sz w:val="28"/>
          <w:szCs w:val="28"/>
        </w:rPr>
        <w:t>льда</w:t>
      </w:r>
      <w:proofErr w:type="gramEnd"/>
      <w:r w:rsidRPr="00384B74">
        <w:rPr>
          <w:rFonts w:ascii="Times New Roman" w:hAnsi="Times New Roman" w:cs="Times New Roman"/>
          <w:sz w:val="28"/>
          <w:szCs w:val="28"/>
        </w:rPr>
        <w:t xml:space="preserve"> и удельная теплота парообразования аномально велики. Они представляют две очередные «аномалии» воды.</w:t>
      </w:r>
    </w:p>
    <w:p w:rsidR="00384B74" w:rsidRP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 xml:space="preserve">Удельная теплота плавления пресного льда </w:t>
      </w:r>
      <w:proofErr w:type="spellStart"/>
      <w:r w:rsidRPr="00384B74">
        <w:rPr>
          <w:rFonts w:ascii="Times New Roman" w:hAnsi="Times New Roman" w:cs="Times New Roman"/>
          <w:sz w:val="28"/>
          <w:szCs w:val="28"/>
        </w:rPr>
        <w:t>Lпл</w:t>
      </w:r>
      <w:proofErr w:type="spellEnd"/>
      <w:r w:rsidRPr="00384B74">
        <w:rPr>
          <w:rFonts w:ascii="Times New Roman" w:hAnsi="Times New Roman" w:cs="Times New Roman"/>
          <w:sz w:val="28"/>
          <w:szCs w:val="28"/>
        </w:rPr>
        <w:t xml:space="preserve"> (количество теплоты, затрачиваемое при превращении единицы массы льда при температуре плавления и нормальном атмосферном давлении в воду) равна 333 000 Дж/кг. Столько же теплоты выделяется при замерзании (кристаллизации) </w:t>
      </w:r>
      <w:proofErr w:type="spellStart"/>
      <w:proofErr w:type="gramStart"/>
      <w:r w:rsidRPr="00384B74">
        <w:rPr>
          <w:rFonts w:ascii="Times New Roman" w:hAnsi="Times New Roman" w:cs="Times New Roman"/>
          <w:sz w:val="28"/>
          <w:szCs w:val="28"/>
        </w:rPr>
        <w:t>химиче-ски</w:t>
      </w:r>
      <w:proofErr w:type="spellEnd"/>
      <w:proofErr w:type="gramEnd"/>
      <w:r w:rsidRPr="00384B74">
        <w:rPr>
          <w:rFonts w:ascii="Times New Roman" w:hAnsi="Times New Roman" w:cs="Times New Roman"/>
          <w:sz w:val="28"/>
          <w:szCs w:val="28"/>
        </w:rPr>
        <w:t xml:space="preserve"> чистой воды.</w:t>
      </w:r>
    </w:p>
    <w:p w:rsidR="00384B74" w:rsidRP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 xml:space="preserve">Удельная теплота парообразования (испарения) </w:t>
      </w:r>
      <w:proofErr w:type="spellStart"/>
      <w:r w:rsidRPr="00384B74">
        <w:rPr>
          <w:rFonts w:ascii="Times New Roman" w:hAnsi="Times New Roman" w:cs="Times New Roman"/>
          <w:sz w:val="28"/>
          <w:szCs w:val="28"/>
        </w:rPr>
        <w:t>Lисп</w:t>
      </w:r>
      <w:proofErr w:type="spellEnd"/>
      <w:r w:rsidRPr="00384B74">
        <w:rPr>
          <w:rFonts w:ascii="Times New Roman" w:hAnsi="Times New Roman" w:cs="Times New Roman"/>
          <w:sz w:val="28"/>
          <w:szCs w:val="28"/>
        </w:rPr>
        <w:t xml:space="preserve"> (количество теплоты, необходимое для превращения единицы массы воды в пар (в Дж/кг)) зависит от температуры:</w:t>
      </w:r>
    </w:p>
    <w:p w:rsid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84B74">
        <w:rPr>
          <w:rFonts w:ascii="Times New Roman" w:hAnsi="Times New Roman" w:cs="Times New Roman"/>
          <w:sz w:val="28"/>
          <w:szCs w:val="28"/>
        </w:rPr>
        <w:t>Lисп</w:t>
      </w:r>
      <w:proofErr w:type="spellEnd"/>
      <w:r w:rsidRPr="00384B74">
        <w:rPr>
          <w:rFonts w:ascii="Times New Roman" w:hAnsi="Times New Roman" w:cs="Times New Roman"/>
          <w:sz w:val="28"/>
          <w:szCs w:val="28"/>
        </w:rPr>
        <w:t xml:space="preserve"> = 2,5</w:t>
      </w:r>
      <w:r w:rsidRPr="00384B74">
        <w:rPr>
          <w:rFonts w:ascii="Cambria Math" w:hAnsi="Cambria Math" w:cs="Cambria Math"/>
          <w:sz w:val="28"/>
          <w:szCs w:val="28"/>
        </w:rPr>
        <w:t>⋅</w:t>
      </w:r>
      <w:r w:rsidRPr="00384B74">
        <w:rPr>
          <w:rFonts w:ascii="Times New Roman" w:hAnsi="Times New Roman" w:cs="Times New Roman"/>
          <w:sz w:val="28"/>
          <w:szCs w:val="28"/>
        </w:rPr>
        <w:t>106 – 2,4</w:t>
      </w:r>
      <w:r w:rsidRPr="00384B74">
        <w:rPr>
          <w:rFonts w:ascii="Cambria Math" w:hAnsi="Cambria Math" w:cs="Cambria Math"/>
          <w:sz w:val="28"/>
          <w:szCs w:val="28"/>
        </w:rPr>
        <w:t>⋅</w:t>
      </w:r>
      <w:r w:rsidRPr="00384B74">
        <w:rPr>
          <w:rFonts w:ascii="Times New Roman" w:hAnsi="Times New Roman" w:cs="Times New Roman"/>
          <w:sz w:val="28"/>
          <w:szCs w:val="28"/>
        </w:rPr>
        <w:t>103 Т.</w:t>
      </w:r>
    </w:p>
    <w:p w:rsidR="00384B74" w:rsidRDefault="00384B74" w:rsidP="00384B74">
      <w:pPr>
        <w:rPr>
          <w:rFonts w:ascii="Times New Roman" w:hAnsi="Times New Roman" w:cs="Times New Roman"/>
          <w:sz w:val="28"/>
          <w:szCs w:val="28"/>
        </w:rPr>
      </w:pPr>
    </w:p>
    <w:p w:rsid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 xml:space="preserve">Для нагревания воды вне точек фазовых переходов необходимо затратить большое количество теплоты.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 xml:space="preserve">Удельная теплоемкость воды ср </w:t>
      </w:r>
      <w:r w:rsidRPr="00384B74">
        <w:rPr>
          <w:rFonts w:ascii="Times New Roman" w:hAnsi="Times New Roman" w:cs="Times New Roman"/>
          <w:sz w:val="28"/>
          <w:szCs w:val="28"/>
        </w:rPr>
        <w:t>(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>количество теплоты, необходимое для нагревания единицы массы воды на один градус</w:t>
      </w:r>
      <w:r w:rsidRPr="00384B74">
        <w:rPr>
          <w:rFonts w:ascii="Times New Roman" w:hAnsi="Times New Roman" w:cs="Times New Roman"/>
          <w:sz w:val="28"/>
          <w:szCs w:val="28"/>
        </w:rPr>
        <w:t xml:space="preserve">)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 xml:space="preserve">также «аномально» </w:t>
      </w:r>
      <w:r w:rsidRPr="00384B74">
        <w:rPr>
          <w:rFonts w:ascii="Times New Roman" w:hAnsi="Times New Roman" w:cs="Times New Roman"/>
          <w:b/>
          <w:bCs/>
          <w:sz w:val="28"/>
          <w:szCs w:val="28"/>
        </w:rPr>
        <w:t xml:space="preserve">высока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 xml:space="preserve">в сравнении с теплоемкостью других жидкостей и твердых веществ. Удельная теплоемкость воды при постоянном давлении </w:t>
      </w:r>
      <w:r w:rsidRPr="00384B74">
        <w:rPr>
          <w:rFonts w:ascii="Times New Roman" w:hAnsi="Times New Roman" w:cs="Times New Roman"/>
          <w:sz w:val="28"/>
          <w:szCs w:val="28"/>
        </w:rPr>
        <w:t xml:space="preserve">и при 15°С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 xml:space="preserve">равна </w:t>
      </w:r>
      <w:r w:rsidRPr="00384B74">
        <w:rPr>
          <w:rFonts w:ascii="Times New Roman" w:hAnsi="Times New Roman" w:cs="Times New Roman"/>
          <w:sz w:val="28"/>
          <w:szCs w:val="28"/>
        </w:rPr>
        <w:t>4190 Дж/(кг</w:t>
      </w:r>
      <w:r w:rsidRPr="00384B74">
        <w:rPr>
          <w:rFonts w:ascii="Cambria Math" w:hAnsi="Cambria Math" w:cs="Cambria Math"/>
          <w:sz w:val="28"/>
          <w:szCs w:val="28"/>
        </w:rPr>
        <w:t>⋅</w:t>
      </w:r>
      <w:r w:rsidRPr="00384B74">
        <w:rPr>
          <w:rFonts w:ascii="Times New Roman" w:hAnsi="Times New Roman" w:cs="Times New Roman"/>
          <w:sz w:val="28"/>
          <w:szCs w:val="28"/>
        </w:rPr>
        <w:t>°С).</w:t>
      </w:r>
    </w:p>
    <w:p w:rsid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Таким образом, отмеченные «аномальные» особенности тепловых свойств воды способствуют теплорегуляции процессов на Земле. При меньших значениях </w:t>
      </w:r>
      <w:proofErr w:type="spellStart"/>
      <w:r w:rsidRPr="00384B74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Pr="00384B74">
        <w:rPr>
          <w:rFonts w:ascii="Times New Roman" w:hAnsi="Times New Roman" w:cs="Times New Roman"/>
          <w:sz w:val="28"/>
          <w:szCs w:val="28"/>
        </w:rPr>
        <w:t>пл</w:t>
      </w:r>
      <w:proofErr w:type="spellEnd"/>
      <w:r w:rsidRPr="00384B74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384B74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Pr="00384B74">
        <w:rPr>
          <w:rFonts w:ascii="Times New Roman" w:hAnsi="Times New Roman" w:cs="Times New Roman"/>
          <w:sz w:val="28"/>
          <w:szCs w:val="28"/>
        </w:rPr>
        <w:t>исп</w:t>
      </w:r>
      <w:proofErr w:type="spellEnd"/>
      <w:r w:rsidRPr="00384B74">
        <w:rPr>
          <w:rFonts w:ascii="Times New Roman" w:hAnsi="Times New Roman" w:cs="Times New Roman"/>
          <w:sz w:val="28"/>
          <w:szCs w:val="28"/>
        </w:rPr>
        <w:t xml:space="preserve"> и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384B74">
        <w:rPr>
          <w:rFonts w:ascii="Times New Roman" w:hAnsi="Times New Roman" w:cs="Times New Roman"/>
          <w:sz w:val="28"/>
          <w:szCs w:val="28"/>
        </w:rPr>
        <w:t xml:space="preserve">р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>поверхность Земли нагревалась бы и охлаждалась гораздо быстрее, возрос бы и диапазон изменения температуры. Тогда вся вода на Земле то замерзала бы, то испарялась, гидросфера имела бы совсем иные свойства, а жизнь в таких условиях была бы вряд ли возможна.</w:t>
      </w:r>
    </w:p>
    <w:p w:rsidR="00384B74" w:rsidRP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 xml:space="preserve">Из других тепловых свойств воды важное значение имеет </w:t>
      </w:r>
      <w:r w:rsidRPr="00384B74">
        <w:rPr>
          <w:rFonts w:ascii="Times New Roman" w:hAnsi="Times New Roman" w:cs="Times New Roman"/>
          <w:i/>
          <w:iCs/>
          <w:sz w:val="28"/>
          <w:szCs w:val="28"/>
        </w:rPr>
        <w:t xml:space="preserve">теплопроводность. </w:t>
      </w:r>
      <w:r w:rsidRPr="00384B74">
        <w:rPr>
          <w:rFonts w:ascii="Times New Roman" w:hAnsi="Times New Roman" w:cs="Times New Roman"/>
          <w:sz w:val="28"/>
          <w:szCs w:val="28"/>
        </w:rPr>
        <w:t xml:space="preserve">Молекулярная теплопроводность воды </w:t>
      </w:r>
      <w:r w:rsidRPr="00384B74">
        <w:rPr>
          <w:rFonts w:ascii="Times New Roman" w:hAnsi="Times New Roman" w:cs="Times New Roman"/>
          <w:b/>
          <w:bCs/>
          <w:sz w:val="28"/>
          <w:szCs w:val="28"/>
        </w:rPr>
        <w:t xml:space="preserve">очень мала </w:t>
      </w:r>
      <w:r w:rsidRPr="00384B74">
        <w:rPr>
          <w:rFonts w:ascii="Times New Roman" w:hAnsi="Times New Roman" w:cs="Times New Roman"/>
          <w:sz w:val="28"/>
          <w:szCs w:val="28"/>
        </w:rPr>
        <w:t>и равна у химически чистой воды 0,57 Вт/(м</w:t>
      </w:r>
      <w:r w:rsidRPr="00384B74">
        <w:rPr>
          <w:rFonts w:ascii="Cambria Math" w:hAnsi="Cambria Math" w:cs="Cambria Math"/>
          <w:sz w:val="28"/>
          <w:szCs w:val="28"/>
        </w:rPr>
        <w:t>⋅</w:t>
      </w:r>
      <w:r w:rsidRPr="00384B74">
        <w:rPr>
          <w:rFonts w:ascii="Times New Roman" w:hAnsi="Times New Roman" w:cs="Times New Roman"/>
          <w:sz w:val="28"/>
          <w:szCs w:val="28"/>
        </w:rPr>
        <w:t>°С), у льда 2,24 Вт/(м</w:t>
      </w:r>
      <w:r w:rsidRPr="00384B74">
        <w:rPr>
          <w:rFonts w:ascii="Cambria Math" w:hAnsi="Cambria Math" w:cs="Cambria Math"/>
          <w:sz w:val="28"/>
          <w:szCs w:val="28"/>
        </w:rPr>
        <w:t>⋅</w:t>
      </w:r>
      <w:r w:rsidRPr="00384B74">
        <w:rPr>
          <w:rFonts w:ascii="Times New Roman" w:hAnsi="Times New Roman" w:cs="Times New Roman"/>
          <w:sz w:val="28"/>
          <w:szCs w:val="28"/>
        </w:rPr>
        <w:t>°С), у снега 1,8 Вт/(м</w:t>
      </w:r>
      <w:r w:rsidRPr="00384B74">
        <w:rPr>
          <w:rFonts w:ascii="Cambria Math" w:hAnsi="Cambria Math" w:cs="Cambria Math"/>
          <w:sz w:val="28"/>
          <w:szCs w:val="28"/>
        </w:rPr>
        <w:t>⋅</w:t>
      </w:r>
      <w:r w:rsidRPr="00384B74">
        <w:rPr>
          <w:rFonts w:ascii="Times New Roman" w:hAnsi="Times New Roman" w:cs="Times New Roman"/>
          <w:sz w:val="28"/>
          <w:szCs w:val="28"/>
        </w:rPr>
        <w:t xml:space="preserve">°С). Меньшую молекулярную теплопроводность имеет лишь воздух. </w:t>
      </w:r>
    </w:p>
    <w:p w:rsidR="00384B74" w:rsidRDefault="00384B74" w:rsidP="00384B74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>С уменьшением температуры и давления и увеличением солености теплопроводность воды немного уменьшается. С понижением температуры и уменьшением плотности льда и снега их теплопроводность также уменьшается.</w:t>
      </w:r>
    </w:p>
    <w:p w:rsidR="00384B74" w:rsidRPr="00384B74" w:rsidRDefault="00384B74" w:rsidP="00C61AC1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 xml:space="preserve">Малая теплопроводность воды способствует ее медленному нагреванию и охлаждению. Снег предохраняет почву, а лед – водоемы от промерзания. </w:t>
      </w:r>
    </w:p>
    <w:p w:rsidR="00384B74" w:rsidRDefault="00384B74" w:rsidP="00C61AC1">
      <w:pPr>
        <w:jc w:val="both"/>
        <w:rPr>
          <w:rFonts w:ascii="Times New Roman" w:hAnsi="Times New Roman" w:cs="Times New Roman"/>
          <w:sz w:val="28"/>
          <w:szCs w:val="28"/>
        </w:rPr>
      </w:pPr>
      <w:r w:rsidRPr="00384B74">
        <w:rPr>
          <w:rFonts w:ascii="Times New Roman" w:hAnsi="Times New Roman" w:cs="Times New Roman"/>
          <w:sz w:val="28"/>
          <w:szCs w:val="28"/>
        </w:rPr>
        <w:t>Передача теплоты в воде рек, озер и морей происходит в основном благодаря турбулентной (при динамическом перемешивании), а не молекулярной теплопроводности.</w:t>
      </w: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AC1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1. </w:t>
      </w:r>
      <w:r w:rsidRPr="00C61AC1">
        <w:rPr>
          <w:rFonts w:ascii="Times New Roman" w:hAnsi="Times New Roman" w:cs="Times New Roman"/>
          <w:sz w:val="28"/>
          <w:szCs w:val="28"/>
        </w:rPr>
        <w:t>Наиболее важные физические «аномалии» воды и их географическое значение</w:t>
      </w:r>
    </w:p>
    <w:p w:rsidR="00C61AC1" w:rsidRPr="00384B74" w:rsidRDefault="00C61AC1" w:rsidP="00C61A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25490" cy="4781006"/>
            <wp:effectExtent l="0" t="0" r="381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332" cy="482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25490" cy="1724025"/>
            <wp:effectExtent l="0" t="0" r="381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767" cy="1724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1AC1" w:rsidRPr="00384B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altName w:val="Garamond"/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B931DE"/>
    <w:multiLevelType w:val="multilevel"/>
    <w:tmpl w:val="5A70FDB2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485" w:hanging="4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214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859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3216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933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429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5007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5724" w:hanging="2160"/>
      </w:pPr>
      <w:rPr>
        <w:rFonts w:hint="default"/>
        <w:b w:val="0"/>
      </w:rPr>
    </w:lvl>
  </w:abstractNum>
  <w:abstractNum w:abstractNumId="1">
    <w:nsid w:val="6B380430"/>
    <w:multiLevelType w:val="hybridMultilevel"/>
    <w:tmpl w:val="F5AA1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9E3"/>
    <w:rsid w:val="00125286"/>
    <w:rsid w:val="00213B6A"/>
    <w:rsid w:val="002F1F17"/>
    <w:rsid w:val="00373D45"/>
    <w:rsid w:val="00384B74"/>
    <w:rsid w:val="003C78C1"/>
    <w:rsid w:val="003F7D1F"/>
    <w:rsid w:val="005365FA"/>
    <w:rsid w:val="006369E3"/>
    <w:rsid w:val="009159D1"/>
    <w:rsid w:val="00990DC7"/>
    <w:rsid w:val="009C0CD1"/>
    <w:rsid w:val="00BC4346"/>
    <w:rsid w:val="00C61AC1"/>
    <w:rsid w:val="00FF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C10F4E-C49A-4D5D-A7BA-CE1BF13CD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69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16</Pages>
  <Words>4290</Words>
  <Characters>24453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8</cp:revision>
  <dcterms:created xsi:type="dcterms:W3CDTF">2021-10-26T08:38:00Z</dcterms:created>
  <dcterms:modified xsi:type="dcterms:W3CDTF">2021-10-26T11:49:00Z</dcterms:modified>
</cp:coreProperties>
</file>